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25B" w:rsidRPr="0097325B" w:rsidRDefault="003A2426" w:rsidP="00973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en-GB"/>
        </w:rPr>
        <w:t>Ysgol Mynydd Bychan</w:t>
      </w:r>
    </w:p>
    <w:p w:rsidR="0097325B" w:rsidRPr="0097325B" w:rsidRDefault="0097325B" w:rsidP="00D87EC3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</w:p>
    <w:p w:rsidR="0097325B" w:rsidRDefault="00D87EC3" w:rsidP="00D87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 wp14:anchorId="592225D9">
            <wp:extent cx="1170432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7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EC3" w:rsidRDefault="00D87EC3" w:rsidP="00D87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Default="00D87EC3" w:rsidP="00D87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O’r fesen derwen a dyf</w:t>
      </w:r>
    </w:p>
    <w:p w:rsidR="00D87EC3" w:rsidRDefault="00D87EC3" w:rsidP="00D87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Default="00D87EC3" w:rsidP="00D87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en-GB"/>
        </w:rPr>
      </w:pPr>
    </w:p>
    <w:p w:rsidR="00D87EC3" w:rsidRDefault="00ED13B0" w:rsidP="00D87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en-GB"/>
        </w:rPr>
        <w:t>Polisi Hylendid</w:t>
      </w:r>
    </w:p>
    <w:p w:rsidR="00D87EC3" w:rsidRDefault="00D87EC3" w:rsidP="00D87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Pr="0097325B" w:rsidRDefault="00D87EC3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97325B" w:rsidRPr="0097325B" w:rsidRDefault="00ED13B0" w:rsidP="0097325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Cymeradwywyd gan Gorff Llywodraethol Ysgol Mynydd Bychan ar:</w:t>
      </w: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97325B" w:rsidRPr="0097325B" w:rsidRDefault="00ED13B0" w:rsidP="0097325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Cadeirydd y Corff</w:t>
      </w:r>
      <w:r w:rsidR="0097325B" w:rsidRPr="0097325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:</w:t>
      </w:r>
      <w:r w:rsidR="0097325B" w:rsidRPr="0097325B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  <w:r w:rsidR="00A83BE7">
        <w:rPr>
          <w:rFonts w:ascii="Arial" w:eastAsia="Times New Roman" w:hAnsi="Arial" w:cs="Arial"/>
          <w:bCs/>
          <w:sz w:val="28"/>
          <w:szCs w:val="28"/>
          <w:lang w:eastAsia="en-GB"/>
        </w:rPr>
        <w:t>Tomos Phillips</w:t>
      </w: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97325B" w:rsidRDefault="00ED13B0" w:rsidP="0097325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Arwyddwyd</w:t>
      </w:r>
      <w:r w:rsidR="0097325B" w:rsidRPr="0097325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:</w:t>
      </w:r>
      <w:r w:rsidR="0097325B" w:rsidRPr="0097325B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 </w:t>
      </w:r>
    </w:p>
    <w:p w:rsidR="00A83BE7" w:rsidRDefault="00A83BE7" w:rsidP="0097325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A83BE7" w:rsidRPr="0097325B" w:rsidRDefault="00A83BE7" w:rsidP="0097325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sz w:val="28"/>
          <w:szCs w:val="28"/>
          <w:lang w:eastAsia="en-GB"/>
        </w:rPr>
        <w:t>Dyddiad: 12/05/21</w:t>
      </w:r>
      <w:bookmarkStart w:id="0" w:name="_GoBack"/>
      <w:bookmarkEnd w:id="0"/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97325B" w:rsidRPr="0097325B" w:rsidRDefault="0097325B" w:rsidP="00973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97325B" w:rsidRDefault="0097325B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Default="00D87EC3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Default="00D87EC3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Default="00D87EC3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Default="00D87EC3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Default="00D87EC3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Default="00D87EC3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Default="00D87EC3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Default="00D87EC3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Default="00D87EC3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Default="00D87EC3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Default="00D87EC3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Default="00D87EC3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D87EC3" w:rsidRPr="0097325B" w:rsidRDefault="00D87EC3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ED13B0" w:rsidRDefault="00ED13B0" w:rsidP="00973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97325B" w:rsidRPr="0097325B" w:rsidRDefault="00ED13B0" w:rsidP="009732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lastRenderedPageBreak/>
        <w:t>Datganiad Polisi Hylendid</w:t>
      </w:r>
    </w:p>
    <w:p w:rsidR="0097325B" w:rsidRPr="0097325B" w:rsidRDefault="0097325B" w:rsidP="00973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ED13B0" w:rsidRPr="00ED13B0" w:rsidRDefault="00ED13B0" w:rsidP="00ED13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D13B0">
        <w:rPr>
          <w:rFonts w:ascii="Arial" w:eastAsia="Times New Roman" w:hAnsi="Arial" w:cs="Arial"/>
          <w:sz w:val="28"/>
          <w:szCs w:val="28"/>
          <w:lang w:eastAsia="en-GB"/>
        </w:rPr>
        <w:t>Mewn ysgolion, lle mae plant mewn cysylltiad corfforol agos ac aml â'i gilydd, gall afiechydon heintus ledaenu'n gyflym. Bydd Ysgol Mynydd Bychan yn ceisio helpu i amddiffyn plant a staff rhag heintiau a lleihau'r risg o achosion trwy sicrhau;</w:t>
      </w:r>
    </w:p>
    <w:p w:rsidR="00ED13B0" w:rsidRPr="00ED13B0" w:rsidRDefault="00ED13B0" w:rsidP="00ED13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ED13B0" w:rsidRPr="00ED13B0" w:rsidRDefault="00582315" w:rsidP="00ED13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• bod</w:t>
      </w:r>
      <w:r w:rsidR="00ED13B0" w:rsidRPr="00ED13B0">
        <w:rPr>
          <w:rFonts w:ascii="Arial" w:eastAsia="Times New Roman" w:hAnsi="Arial" w:cs="Arial"/>
          <w:sz w:val="28"/>
          <w:szCs w:val="28"/>
          <w:lang w:eastAsia="en-GB"/>
        </w:rPr>
        <w:t xml:space="preserve"> gweithdrefnau hylendid trylwyr ar waith</w:t>
      </w:r>
    </w:p>
    <w:p w:rsidR="00ED13B0" w:rsidRPr="00ED13B0" w:rsidRDefault="00582315" w:rsidP="00ED13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•</w:t>
      </w:r>
      <w:r w:rsidR="00ED13B0" w:rsidRPr="00ED13B0">
        <w:rPr>
          <w:rFonts w:ascii="Arial" w:eastAsia="Times New Roman" w:hAnsi="Arial" w:cs="Arial"/>
          <w:sz w:val="28"/>
          <w:szCs w:val="28"/>
          <w:lang w:eastAsia="en-GB"/>
        </w:rPr>
        <w:t xml:space="preserve"> bod gwybodaeth yn cael ei darparu i rieni a staff ar gadw plant a staff heintus i ffwrdd o'r ysgol i atal halogiad.</w:t>
      </w:r>
    </w:p>
    <w:p w:rsidR="00ED13B0" w:rsidRPr="00ED13B0" w:rsidRDefault="00ED13B0" w:rsidP="00ED13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325B" w:rsidRPr="0097325B" w:rsidRDefault="00ED13B0" w:rsidP="00ED13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D13B0">
        <w:rPr>
          <w:rFonts w:ascii="Arial" w:eastAsia="Times New Roman" w:hAnsi="Arial" w:cs="Arial"/>
          <w:sz w:val="28"/>
          <w:szCs w:val="28"/>
          <w:lang w:eastAsia="en-GB"/>
        </w:rPr>
        <w:t xml:space="preserve">Mae datblygu dull ysgol gyfan o ymdrin â hylendid yn hanfodol er mwyn sicrhau negeseuon cyson a datblygu sgiliau mewn amgylchedd ysgol gefnogol. Yn dilyn ymchwiliad Pennington (2009) a ymchwiliodd i'r achosion o </w:t>
      </w:r>
      <w:proofErr w:type="gramStart"/>
      <w:r w:rsidRPr="00ED13B0">
        <w:rPr>
          <w:rFonts w:ascii="Arial" w:eastAsia="Times New Roman" w:hAnsi="Arial" w:cs="Arial"/>
          <w:sz w:val="28"/>
          <w:szCs w:val="28"/>
          <w:lang w:eastAsia="en-GB"/>
        </w:rPr>
        <w:t>E.coli</w:t>
      </w:r>
      <w:proofErr w:type="gramEnd"/>
      <w:r w:rsidRPr="00ED13B0">
        <w:rPr>
          <w:rFonts w:ascii="Arial" w:eastAsia="Times New Roman" w:hAnsi="Arial" w:cs="Arial"/>
          <w:sz w:val="28"/>
          <w:szCs w:val="28"/>
          <w:lang w:eastAsia="en-GB"/>
        </w:rPr>
        <w:t xml:space="preserve"> yn Ne Cymru yn 2005, gwnaed cyfres o argymhellion wedi'u hanelu at gyrff sector cyhoeddus a busnesau bwyd. Un o'r argymhellion hynny oedd y dylai fod gan bob awdurdod lleol raglen archwiliadau i sicrhau bod gan bob ysgol gyfleusterau toiled a golchi dwylo digonol.</w:t>
      </w:r>
    </w:p>
    <w:p w:rsidR="0097325B" w:rsidRPr="0097325B" w:rsidRDefault="0097325B" w:rsidP="00973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97325B" w:rsidRPr="0097325B" w:rsidRDefault="0097325B" w:rsidP="0097325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97325B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1. </w:t>
      </w:r>
      <w:r w:rsidR="00021DD6">
        <w:rPr>
          <w:rFonts w:ascii="Arial" w:eastAsia="Times New Roman" w:hAnsi="Arial" w:cs="Arial"/>
          <w:b/>
          <w:bCs/>
          <w:sz w:val="28"/>
          <w:szCs w:val="28"/>
          <w:u w:val="single"/>
        </w:rPr>
        <w:t xml:space="preserve">Cyflwyniad </w:t>
      </w: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021DD6" w:rsidRDefault="00021DD6" w:rsidP="00021D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21DD6">
        <w:rPr>
          <w:rFonts w:ascii="Arial" w:eastAsia="Times New Roman" w:hAnsi="Arial" w:cs="Arial"/>
          <w:sz w:val="28"/>
          <w:szCs w:val="28"/>
          <w:lang w:eastAsia="en-GB"/>
        </w:rPr>
        <w:t xml:space="preserve">Mae cynnwys y polisi hwn yn amlinellu'r patrwm datblygu trwy ddysgu am hylendid, y bydd </w:t>
      </w:r>
      <w:r w:rsidR="00582315">
        <w:rPr>
          <w:rFonts w:ascii="Arial" w:eastAsia="Times New Roman" w:hAnsi="Arial" w:cs="Arial"/>
          <w:sz w:val="28"/>
          <w:szCs w:val="28"/>
          <w:lang w:eastAsia="en-GB"/>
        </w:rPr>
        <w:t xml:space="preserve">disgyblion </w:t>
      </w:r>
      <w:r w:rsidRPr="00021DD6">
        <w:rPr>
          <w:rFonts w:ascii="Arial" w:eastAsia="Times New Roman" w:hAnsi="Arial" w:cs="Arial"/>
          <w:sz w:val="28"/>
          <w:szCs w:val="28"/>
          <w:lang w:eastAsia="en-GB"/>
        </w:rPr>
        <w:t xml:space="preserve">Ysgol Mynydd Bychan yn ei ddilyn. Mae'r polisi'n cyfeirio at ddysgu </w:t>
      </w:r>
      <w:r w:rsidR="00582315">
        <w:rPr>
          <w:rFonts w:ascii="Arial" w:eastAsia="Times New Roman" w:hAnsi="Arial" w:cs="Arial"/>
          <w:sz w:val="28"/>
          <w:szCs w:val="28"/>
          <w:lang w:eastAsia="en-GB"/>
        </w:rPr>
        <w:t>iechyd a lles i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d</w:t>
      </w:r>
      <w:r w:rsidRPr="00021DD6">
        <w:rPr>
          <w:rFonts w:ascii="Arial" w:eastAsia="Times New Roman" w:hAnsi="Arial" w:cs="Arial"/>
          <w:sz w:val="28"/>
          <w:szCs w:val="28"/>
          <w:lang w:eastAsia="en-GB"/>
        </w:rPr>
        <w:t xml:space="preserve">disgyblion </w:t>
      </w:r>
      <w:r w:rsidR="00582315">
        <w:rPr>
          <w:rFonts w:ascii="Arial" w:eastAsia="Times New Roman" w:hAnsi="Arial" w:cs="Arial"/>
          <w:sz w:val="28"/>
          <w:szCs w:val="28"/>
          <w:lang w:eastAsia="en-GB"/>
        </w:rPr>
        <w:t>yr ysgol gyfan.</w:t>
      </w:r>
    </w:p>
    <w:p w:rsidR="00582315" w:rsidRPr="00021DD6" w:rsidRDefault="00582315" w:rsidP="00021D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021DD6" w:rsidRPr="00021DD6" w:rsidRDefault="00021DD6" w:rsidP="00021D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21DD6">
        <w:rPr>
          <w:rFonts w:ascii="Arial" w:eastAsia="Times New Roman" w:hAnsi="Arial" w:cs="Arial"/>
          <w:sz w:val="28"/>
          <w:szCs w:val="28"/>
          <w:lang w:eastAsia="en-GB"/>
        </w:rPr>
        <w:t>Gall addysg am hylendid helpu plant i wneud dewisiadau gwybodus a all effeithio ar eu hiechyd. Mae datblygiad corfforol plant yn dibynnu ar y sylw a roddir i faeth cywir, ymarfer corff digonol, hylendid priodol, diogelwch a dewisiadau iach cadarnhaol. Mae angen i blant werthfawrogi'r berthynas rhwng diet a thwf, rhwng ymarfer corff a lles, a rhwng hylendid personol ac afiechyd.</w:t>
      </w:r>
    </w:p>
    <w:p w:rsidR="00021DD6" w:rsidRPr="00021DD6" w:rsidRDefault="00021DD6" w:rsidP="00021D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D87EC3" w:rsidRPr="00021DD6" w:rsidRDefault="00021DD6" w:rsidP="00021D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21DD6">
        <w:rPr>
          <w:rFonts w:ascii="Arial" w:eastAsia="Times New Roman" w:hAnsi="Arial" w:cs="Arial"/>
          <w:sz w:val="28"/>
          <w:szCs w:val="28"/>
          <w:lang w:eastAsia="en-GB"/>
        </w:rPr>
        <w:t>Rydym yn ysty</w:t>
      </w:r>
      <w:r>
        <w:rPr>
          <w:rFonts w:ascii="Arial" w:eastAsia="Times New Roman" w:hAnsi="Arial" w:cs="Arial"/>
          <w:sz w:val="28"/>
          <w:szCs w:val="28"/>
          <w:lang w:eastAsia="en-GB"/>
        </w:rPr>
        <w:t>ried rôl Ysgol Mynydd Bychan fel un sydd yn c</w:t>
      </w:r>
      <w:r w:rsidRPr="00021DD6">
        <w:rPr>
          <w:rFonts w:ascii="Arial" w:eastAsia="Times New Roman" w:hAnsi="Arial" w:cs="Arial"/>
          <w:sz w:val="28"/>
          <w:szCs w:val="28"/>
          <w:lang w:eastAsia="en-GB"/>
        </w:rPr>
        <w:t>efnogi teuluoedd a'r gymuned ehangach, trwy sicrhau bod ethos yr ysgol yn cael ei sefydlu fel amgylchedd sy'n hybu iechyd.</w:t>
      </w:r>
    </w:p>
    <w:p w:rsidR="00D87EC3" w:rsidRDefault="00D87EC3" w:rsidP="0097325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97325B" w:rsidRPr="0097325B" w:rsidRDefault="00021DD6" w:rsidP="0097325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t>2. Nod</w:t>
      </w: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325B" w:rsidRPr="00FC42D9" w:rsidRDefault="00021DD6" w:rsidP="0097325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21DD6">
        <w:rPr>
          <w:rFonts w:ascii="Arial" w:eastAsia="Times New Roman" w:hAnsi="Arial" w:cs="Arial"/>
          <w:sz w:val="28"/>
          <w:szCs w:val="28"/>
          <w:lang w:eastAsia="en-GB"/>
        </w:rPr>
        <w:t>Sefydlu a chynnal ffyrdd iach o fyw gydol oes ac arferion hylendid da a darparu amgylchedd ysgol glân a hylan i hyrwyddo lles plant a staff</w:t>
      </w:r>
      <w:r w:rsidR="00FC42D9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325B" w:rsidRDefault="00FC42D9" w:rsidP="009732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3. Amcanion</w:t>
      </w:r>
    </w:p>
    <w:p w:rsidR="00FC42D9" w:rsidRDefault="00FC42D9" w:rsidP="009732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FC42D9" w:rsidRDefault="00FC42D9" w:rsidP="00FC42D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C42D9">
        <w:rPr>
          <w:rFonts w:ascii="Arial" w:eastAsia="Times New Roman" w:hAnsi="Arial" w:cs="Arial"/>
          <w:sz w:val="28"/>
          <w:szCs w:val="28"/>
          <w:lang w:eastAsia="en-GB"/>
        </w:rPr>
        <w:t>Sicrhau bod pob agwedd ar hylendid da yn cael ei annog ymhlith disgyblion, staff ac ymwelwyr</w:t>
      </w:r>
    </w:p>
    <w:p w:rsidR="00FC42D9" w:rsidRDefault="00FC42D9" w:rsidP="00FC42D9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42D9" w:rsidRDefault="00FC42D9" w:rsidP="00FC42D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C42D9">
        <w:rPr>
          <w:rFonts w:ascii="Arial" w:eastAsia="Times New Roman" w:hAnsi="Arial" w:cs="Arial"/>
          <w:sz w:val="28"/>
          <w:szCs w:val="28"/>
          <w:lang w:eastAsia="en-GB"/>
        </w:rPr>
        <w:t>Darparu negeseuon cyson yn yr ysgol am hylendid da o fewn a thu allan i'r cwricwlwm a addysgir</w:t>
      </w:r>
    </w:p>
    <w:p w:rsidR="00FC42D9" w:rsidRPr="00FC42D9" w:rsidRDefault="00FC42D9" w:rsidP="00FC42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42D9" w:rsidRDefault="00FC42D9" w:rsidP="00FC42D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C42D9">
        <w:rPr>
          <w:rFonts w:ascii="Arial" w:eastAsia="Times New Roman" w:hAnsi="Arial" w:cs="Arial"/>
          <w:sz w:val="28"/>
          <w:szCs w:val="28"/>
          <w:lang w:eastAsia="en-GB"/>
        </w:rPr>
        <w:t>Cynyddu gwybodaeth, dealltwriaeth, profiad ac agweddau disgyblion tuag at hylendid da</w:t>
      </w:r>
    </w:p>
    <w:p w:rsidR="00FC42D9" w:rsidRPr="00FC42D9" w:rsidRDefault="00FC42D9" w:rsidP="00FC42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FC42D9" w:rsidRDefault="00FC42D9" w:rsidP="00FC42D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C42D9">
        <w:rPr>
          <w:rFonts w:ascii="Arial" w:eastAsia="Times New Roman" w:hAnsi="Arial" w:cs="Arial"/>
          <w:sz w:val="28"/>
          <w:szCs w:val="28"/>
          <w:lang w:eastAsia="en-GB"/>
        </w:rPr>
        <w:t>Sicrhau bod y ddarpariaeth ar gyfer hylendid yn yr ysgol yn adlewyrchu anghenion diwylliannol a meddygol pob disgybl</w:t>
      </w:r>
    </w:p>
    <w:p w:rsidR="00FC42D9" w:rsidRPr="00FC42D9" w:rsidRDefault="00FC42D9" w:rsidP="00FC42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D87EC3" w:rsidRPr="00FC42D9" w:rsidRDefault="00FC42D9" w:rsidP="00FC42D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C42D9">
        <w:rPr>
          <w:rFonts w:ascii="Arial" w:eastAsia="Times New Roman" w:hAnsi="Arial" w:cs="Arial"/>
          <w:sz w:val="28"/>
          <w:szCs w:val="28"/>
          <w:lang w:eastAsia="en-GB"/>
        </w:rPr>
        <w:t>Sicrhau bod amgylchedd yr ysgol yn lle hylan i ddysgu a gweithio ynddo</w:t>
      </w:r>
    </w:p>
    <w:p w:rsidR="00D87EC3" w:rsidRPr="0097325B" w:rsidRDefault="00D87EC3" w:rsidP="00D87EC3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325B" w:rsidRPr="0097325B" w:rsidRDefault="00FC42D9" w:rsidP="009732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4. Cwricwlwm</w:t>
      </w: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97325B" w:rsidRPr="0097325B" w:rsidRDefault="00FC42D9" w:rsidP="0097325B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  <w:r w:rsidRPr="00FC42D9"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Bydd addysg hylendid</w:t>
      </w: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 xml:space="preserve"> effeithiol yn galluogi plant</w:t>
      </w:r>
      <w:r w:rsidRPr="00FC42D9"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 xml:space="preserve"> Ysgol Mynydd Bychan i wneud dewisiadau gwybodus cyfrifol. Ni chyflwynir hyn ar ei ben ei hun ac mae'n adlewyrchu'r dull o fewn y Fframwaith Addysg Bersonol a Chymdeithasol (ABCh)</w:t>
      </w:r>
      <w:r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 xml:space="preserve"> ar gyfer Cymru, sy'n sail i'r p</w:t>
      </w:r>
      <w:r w:rsidRPr="00FC42D9"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>olisi hwn.</w:t>
      </w:r>
      <w:r w:rsidRPr="0097325B"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  <w:t xml:space="preserve"> </w:t>
      </w: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Times New Roman"/>
          <w:color w:val="000000"/>
          <w:sz w:val="28"/>
          <w:szCs w:val="28"/>
          <w:lang w:eastAsia="en-GB"/>
        </w:rPr>
      </w:pPr>
    </w:p>
    <w:tbl>
      <w:tblPr>
        <w:tblW w:w="995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4096"/>
        <w:gridCol w:w="4039"/>
      </w:tblGrid>
      <w:tr w:rsidR="0097325B" w:rsidRPr="0097325B" w:rsidTr="00D24ACE">
        <w:tc>
          <w:tcPr>
            <w:tcW w:w="1821" w:type="dxa"/>
            <w:shd w:val="clear" w:color="auto" w:fill="C0C0C0"/>
          </w:tcPr>
          <w:p w:rsidR="0097325B" w:rsidRPr="0097325B" w:rsidRDefault="00BD02D6" w:rsidP="009732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  <w:t>Cyfnod Allweddol</w:t>
            </w:r>
          </w:p>
        </w:tc>
        <w:tc>
          <w:tcPr>
            <w:tcW w:w="4096" w:type="dxa"/>
            <w:shd w:val="clear" w:color="auto" w:fill="C0C0C0"/>
          </w:tcPr>
          <w:p w:rsidR="0097325B" w:rsidRPr="0097325B" w:rsidRDefault="0097325B" w:rsidP="009732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97325B" w:rsidRPr="0097325B" w:rsidRDefault="0097325B" w:rsidP="009732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39" w:type="dxa"/>
            <w:shd w:val="clear" w:color="auto" w:fill="C0C0C0"/>
          </w:tcPr>
          <w:p w:rsidR="0097325B" w:rsidRPr="0097325B" w:rsidRDefault="0097325B" w:rsidP="009732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</w:p>
        </w:tc>
      </w:tr>
      <w:tr w:rsidR="0097325B" w:rsidRPr="0097325B" w:rsidTr="00D24ACE"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97325B" w:rsidRPr="0097325B" w:rsidRDefault="0097325B" w:rsidP="009732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97325B" w:rsidRPr="0097325B" w:rsidRDefault="00BD02D6" w:rsidP="009732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  <w:t>Cyfnod Sylfaen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</w:tcPr>
          <w:p w:rsidR="0097325B" w:rsidRPr="0097325B" w:rsidRDefault="00BD02D6" w:rsidP="0097325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US" w:eastAsia="en-GB"/>
              </w:rPr>
              <w:t>Datblygiad Personol</w:t>
            </w:r>
          </w:p>
          <w:p w:rsidR="00BD02D6" w:rsidRPr="00BD02D6" w:rsidRDefault="00BD02D6" w:rsidP="00BD02D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BD02D6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Dylid rhoi cyfleoedd i blant ddod yn annibynnol yn eu hanghenion hylendid personol a bod yn fwy ymwybodol o ddiogelwch personol.</w:t>
            </w:r>
          </w:p>
          <w:p w:rsidR="00BD02D6" w:rsidRPr="00BD02D6" w:rsidRDefault="00BD02D6" w:rsidP="00BD02D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</w:p>
          <w:p w:rsidR="00BD02D6" w:rsidRPr="00BD02D6" w:rsidRDefault="00BD02D6" w:rsidP="00BD02D6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8"/>
                <w:szCs w:val="28"/>
                <w:lang w:val="en-US" w:eastAsia="en-GB"/>
              </w:rPr>
            </w:pPr>
            <w:r w:rsidRPr="00BD02D6">
              <w:rPr>
                <w:rFonts w:ascii="Arial" w:eastAsia="Times New Roman" w:hAnsi="Arial" w:cs="Arial"/>
                <w:b/>
                <w:sz w:val="28"/>
                <w:szCs w:val="28"/>
                <w:lang w:val="en-US" w:eastAsia="en-GB"/>
              </w:rPr>
              <w:t>Lles</w:t>
            </w:r>
          </w:p>
          <w:p w:rsidR="00BD02D6" w:rsidRPr="0097325B" w:rsidRDefault="00BD02D6" w:rsidP="00BD02D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BD02D6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Dylid rhoi cyfleoedd i blant ddatblygu dealltwriaeth bod ymarfer corff a hylendid a'r mathau cywir o fwyd a diod yn bwysig i gyrff iach.</w:t>
            </w:r>
          </w:p>
          <w:p w:rsidR="0097325B" w:rsidRPr="0097325B" w:rsidRDefault="0097325B" w:rsidP="00BD02D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</w:tcPr>
          <w:p w:rsidR="0097325B" w:rsidRPr="0097325B" w:rsidRDefault="0097325B" w:rsidP="0097325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97325B" w:rsidRPr="0097325B" w:rsidTr="00D24ACE">
        <w:tc>
          <w:tcPr>
            <w:tcW w:w="1821" w:type="dxa"/>
            <w:shd w:val="clear" w:color="auto" w:fill="C0C0C0"/>
          </w:tcPr>
          <w:p w:rsidR="0097325B" w:rsidRPr="0097325B" w:rsidRDefault="0097325B" w:rsidP="009732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096" w:type="dxa"/>
            <w:shd w:val="clear" w:color="auto" w:fill="C0C0C0"/>
          </w:tcPr>
          <w:p w:rsidR="0097325B" w:rsidRPr="0097325B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  <w:t xml:space="preserve">Fframwaith Addysg </w:t>
            </w:r>
            <w:r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  <w:lastRenderedPageBreak/>
              <w:t>Bersonol a Chymdeithasol</w:t>
            </w:r>
          </w:p>
        </w:tc>
        <w:tc>
          <w:tcPr>
            <w:tcW w:w="4039" w:type="dxa"/>
            <w:shd w:val="clear" w:color="auto" w:fill="C0C0C0"/>
          </w:tcPr>
          <w:p w:rsidR="0097325B" w:rsidRPr="0097325B" w:rsidRDefault="00BD02D6" w:rsidP="00BD02D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  <w:lastRenderedPageBreak/>
              <w:t xml:space="preserve">Dylunio a Thechnoleg , </w:t>
            </w:r>
            <w:r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  <w:lastRenderedPageBreak/>
              <w:t>Cwricwlwm Cenedlaethol</w:t>
            </w:r>
          </w:p>
        </w:tc>
      </w:tr>
      <w:tr w:rsidR="0097325B" w:rsidRPr="0097325B" w:rsidTr="00D24ACE">
        <w:tc>
          <w:tcPr>
            <w:tcW w:w="1821" w:type="dxa"/>
            <w:shd w:val="clear" w:color="auto" w:fill="auto"/>
          </w:tcPr>
          <w:p w:rsidR="0097325B" w:rsidRPr="0097325B" w:rsidRDefault="0097325B" w:rsidP="009732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97325B" w:rsidRPr="0097325B" w:rsidRDefault="0097325B" w:rsidP="009732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97325B"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4096" w:type="dxa"/>
            <w:shd w:val="clear" w:color="auto" w:fill="auto"/>
          </w:tcPr>
          <w:p w:rsidR="00BD02D6" w:rsidRP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Ie</w:t>
            </w:r>
            <w:r w:rsidRPr="00BD02D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chyd a lles emosiynol</w:t>
            </w:r>
          </w:p>
          <w:p w:rsidR="00BD02D6" w:rsidRP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:rsidR="00BD02D6" w:rsidRP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BD02D6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Dylid rhoi cyfleoedd i ddysgwyr:</w:t>
            </w:r>
          </w:p>
          <w:p w:rsidR="00BD02D6" w:rsidRP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</w:p>
          <w:p w:rsidR="00BD02D6" w:rsidRP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BD02D6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• cymryd cyfrifoldeb cynyddol am gadw'r meddwl a'r corff yn ddiogel ac yn iach</w:t>
            </w:r>
          </w:p>
          <w:p w:rsidR="00BD02D6" w:rsidRP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</w:p>
          <w:p w:rsidR="00BD02D6" w:rsidRP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BD02D6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Ac i ddeall:</w:t>
            </w:r>
          </w:p>
          <w:p w:rsidR="00BD02D6" w:rsidRP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:rsidR="00BD02D6" w:rsidRPr="007D1673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eastAsia="en-GB"/>
              </w:rPr>
            </w:pPr>
            <w:r w:rsidRPr="00BD02D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• </w:t>
            </w:r>
            <w:r w:rsidRPr="00582315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Nodweddion a buddion corfforol ac emosiynol ffordd iach o fyw</w:t>
            </w:r>
          </w:p>
          <w:p w:rsidR="00BD02D6" w:rsidRP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</w:p>
          <w:p w:rsidR="00BD02D6" w:rsidRP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BD02D6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Dylid rhoi cyfleoedd i ddysgwyr:</w:t>
            </w:r>
          </w:p>
          <w:p w:rsidR="00BD02D6" w:rsidRP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</w:p>
          <w:p w:rsidR="00BD02D6" w:rsidRP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BD02D6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• arddangos agwedd gyfrifol tuag at gadw'r meddwl a'r corff yn ddiogel ac yn iach</w:t>
            </w:r>
          </w:p>
          <w:p w:rsidR="00BD02D6" w:rsidRP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</w:p>
          <w:p w:rsidR="00BD02D6" w:rsidRP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BD02D6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ac i ddeall:</w:t>
            </w:r>
          </w:p>
          <w:p w:rsidR="00BD02D6" w:rsidRP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</w:p>
          <w:p w:rsidR="00BD02D6" w:rsidRDefault="00BD02D6" w:rsidP="00BD02D6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BD02D6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• y bert</w:t>
            </w:r>
            <w:r w:rsidR="00582315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hynas rhwng diet, ymarfer corff</w:t>
            </w:r>
            <w:r w:rsidRPr="00BD02D6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 xml:space="preserve"> ac iechyd a lles da</w:t>
            </w:r>
          </w:p>
          <w:p w:rsidR="0097325B" w:rsidRPr="00BD02D6" w:rsidRDefault="0097325B" w:rsidP="00BD02D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231F20"/>
                <w:sz w:val="28"/>
                <w:szCs w:val="28"/>
                <w:lang w:eastAsia="en-GB"/>
              </w:rPr>
            </w:pPr>
          </w:p>
        </w:tc>
        <w:tc>
          <w:tcPr>
            <w:tcW w:w="4039" w:type="dxa"/>
            <w:shd w:val="clear" w:color="auto" w:fill="auto"/>
          </w:tcPr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D1673"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  <w:t>Sgiliau - Bwyd</w:t>
            </w:r>
          </w:p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D1673"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  <w:t>Dylid rhoi cyfleoedd i ddisgyblion:</w:t>
            </w:r>
          </w:p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</w:pPr>
            <w:r w:rsidRPr="007D1673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  <w:t>• Cynllunio a chyflawni ystod eang o dasgau paratoi bwyd ymarferol yn ddiogel ac yn hylan</w:t>
            </w:r>
          </w:p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D1673"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  <w:t>Ystod - Iechyd a Diogelwch</w:t>
            </w:r>
          </w:p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</w:pPr>
            <w:r w:rsidRPr="007D1673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  <w:t>• Dylid eu gwneud yn ymwybodol o effaith</w:t>
            </w:r>
            <w:r w:rsidR="00582315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  <w:t xml:space="preserve">ymddygiad penodol </w:t>
            </w:r>
            <w:proofErr w:type="gramStart"/>
            <w:r w:rsidR="00582315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  <w:t xml:space="preserve">ar </w:t>
            </w:r>
            <w:r w:rsidRPr="007D1673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  <w:t xml:space="preserve"> eu</w:t>
            </w:r>
            <w:proofErr w:type="gramEnd"/>
            <w:r w:rsidR="00582315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  <w:t xml:space="preserve"> hiechyd a'u diogelwch</w:t>
            </w:r>
            <w:r w:rsidRPr="007D1673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  <w:t xml:space="preserve"> e.e. bwyta'n iach.</w:t>
            </w:r>
          </w:p>
          <w:p w:rsidR="0097325B" w:rsidRPr="0097325B" w:rsidRDefault="0097325B" w:rsidP="007D1673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97325B" w:rsidRPr="0097325B" w:rsidTr="00D24ACE">
        <w:tc>
          <w:tcPr>
            <w:tcW w:w="1821" w:type="dxa"/>
            <w:shd w:val="clear" w:color="auto" w:fill="auto"/>
          </w:tcPr>
          <w:p w:rsidR="0097325B" w:rsidRPr="0097325B" w:rsidRDefault="0097325B" w:rsidP="009732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97325B" w:rsidRPr="0097325B" w:rsidRDefault="0097325B" w:rsidP="009732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97325B"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4096" w:type="dxa"/>
            <w:shd w:val="clear" w:color="auto" w:fill="auto"/>
          </w:tcPr>
          <w:p w:rsidR="007D1673" w:rsidRPr="007D1673" w:rsidRDefault="007D1673" w:rsidP="007D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I</w:t>
            </w:r>
            <w:r w:rsidRPr="007D16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echyd a lles emosiynol</w:t>
            </w:r>
          </w:p>
          <w:p w:rsidR="007D1673" w:rsidRPr="007D1673" w:rsidRDefault="007D1673" w:rsidP="007D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:rsidR="007D1673" w:rsidRPr="007D1673" w:rsidRDefault="007D1673" w:rsidP="007D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7D1673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Dylid rhoi cyfleoedd i ddysgwyr:</w:t>
            </w:r>
          </w:p>
          <w:p w:rsidR="007D1673" w:rsidRPr="007D1673" w:rsidRDefault="007D1673" w:rsidP="007D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:rsidR="007D1673" w:rsidRPr="007D1673" w:rsidRDefault="007D1673" w:rsidP="007D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7D16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• </w:t>
            </w:r>
            <w:r w:rsidRPr="007D1673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arddangos agwedd gyfrifol tuag at gadw'r meddwl a'r corff yn ddiogel ac yn iach</w:t>
            </w:r>
          </w:p>
          <w:p w:rsidR="007D1673" w:rsidRPr="007D1673" w:rsidRDefault="007D1673" w:rsidP="007D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:rsidR="007D1673" w:rsidRPr="007D1673" w:rsidRDefault="007D1673" w:rsidP="007D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7D1673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ac i ddeall:</w:t>
            </w:r>
          </w:p>
          <w:p w:rsidR="007D1673" w:rsidRPr="007D1673" w:rsidRDefault="007D1673" w:rsidP="007D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</w:p>
          <w:p w:rsidR="0097325B" w:rsidRPr="007D1673" w:rsidRDefault="007D1673" w:rsidP="00582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7D1673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• y berthynas rhwng diet, ymarfer corff, ac iechyd a lles da</w:t>
            </w:r>
            <w:r w:rsidR="00582315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.</w:t>
            </w:r>
            <w:r w:rsidR="0097325B" w:rsidRPr="007D1673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4039" w:type="dxa"/>
            <w:shd w:val="clear" w:color="auto" w:fill="auto"/>
          </w:tcPr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D1673"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  <w:t>Sgiliau - Bwyd</w:t>
            </w:r>
          </w:p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</w:pPr>
            <w:r w:rsidRPr="007D1673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  <w:t>Dylid rhoi cyfleoedd i ddisgyblion:</w:t>
            </w:r>
          </w:p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</w:pPr>
          </w:p>
          <w:p w:rsidR="007D1673" w:rsidRPr="007D1673" w:rsidRDefault="00582315" w:rsidP="007D167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  <w:t>• g</w:t>
            </w:r>
            <w:r w:rsidR="007D1673" w:rsidRPr="007D1673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  <w:t>ynllunio a chyflawni ystod eang o dasgau coginio ymarferol yn ddiogel ac yn hylan</w:t>
            </w:r>
          </w:p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7D1673"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  <w:t>Ystod - Iechyd a Diogelwch</w:t>
            </w:r>
          </w:p>
          <w:p w:rsidR="007D1673" w:rsidRPr="007D1673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97325B" w:rsidRPr="0097325B" w:rsidRDefault="007D1673" w:rsidP="007D1673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en-GB"/>
              </w:rPr>
            </w:pPr>
            <w:r w:rsidRPr="007D1673"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  <w:t xml:space="preserve">• </w:t>
            </w:r>
            <w:r w:rsidRPr="007D1673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  <w:t xml:space="preserve">Dylid eu gwneud yn ymwybodol o effaith eu hiechyd a'u diogelwch eu </w:t>
            </w:r>
            <w:r w:rsidRPr="007D1673"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  <w:lastRenderedPageBreak/>
              <w:t>hunain ar ymddygiad penodol e.e. bwyta'n iach.</w:t>
            </w:r>
          </w:p>
          <w:p w:rsidR="0097325B" w:rsidRPr="0097325B" w:rsidRDefault="0097325B" w:rsidP="0097325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</w:pPr>
          </w:p>
          <w:p w:rsidR="0097325B" w:rsidRPr="0097325B" w:rsidRDefault="0097325B" w:rsidP="0097325B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en-GB"/>
              </w:rPr>
            </w:pPr>
          </w:p>
        </w:tc>
      </w:tr>
      <w:tr w:rsidR="0097325B" w:rsidRPr="0097325B" w:rsidTr="00D24ACE">
        <w:tc>
          <w:tcPr>
            <w:tcW w:w="1821" w:type="dxa"/>
            <w:shd w:val="clear" w:color="auto" w:fill="auto"/>
          </w:tcPr>
          <w:p w:rsidR="0097325B" w:rsidRPr="0097325B" w:rsidRDefault="0097325B" w:rsidP="009732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</w:p>
          <w:p w:rsidR="0097325B" w:rsidRPr="0097325B" w:rsidRDefault="0097325B" w:rsidP="0097325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97325B">
              <w:rPr>
                <w:rFonts w:ascii="Arial" w:eastAsia="Times New Roman" w:hAnsi="Arial" w:cs="Times New Roman"/>
                <w:b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4096" w:type="dxa"/>
            <w:shd w:val="clear" w:color="auto" w:fill="auto"/>
          </w:tcPr>
          <w:p w:rsidR="007D1673" w:rsidRPr="007D1673" w:rsidRDefault="007D1673" w:rsidP="007D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I</w:t>
            </w:r>
            <w:r w:rsidRPr="007D167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echyd a lles emosiynol</w:t>
            </w:r>
          </w:p>
          <w:p w:rsidR="007D1673" w:rsidRPr="007D1673" w:rsidRDefault="007D1673" w:rsidP="007D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  <w:p w:rsidR="007D1673" w:rsidRPr="00355EEA" w:rsidRDefault="007D1673" w:rsidP="007D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355EEA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Dylid rhoi cyfleoedd i ddysgwyr:</w:t>
            </w:r>
          </w:p>
          <w:p w:rsidR="007D1673" w:rsidRPr="00355EEA" w:rsidRDefault="007D1673" w:rsidP="007D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</w:p>
          <w:p w:rsidR="007D1673" w:rsidRPr="00355EEA" w:rsidRDefault="007D1673" w:rsidP="007D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355EEA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• derbyn cyfrifoldeb personol am gadw'r meddwl a'r corff yn ddiogel ac yn iach</w:t>
            </w:r>
          </w:p>
          <w:p w:rsidR="007D1673" w:rsidRPr="00355EEA" w:rsidRDefault="007D1673" w:rsidP="007D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</w:p>
          <w:p w:rsidR="007D1673" w:rsidRPr="00355EEA" w:rsidRDefault="007D1673" w:rsidP="007D1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355EEA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ac i ddeall:</w:t>
            </w:r>
          </w:p>
          <w:p w:rsidR="0097325B" w:rsidRPr="00355EEA" w:rsidRDefault="007D1673" w:rsidP="00355E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</w:pPr>
            <w:r w:rsidRPr="00355EEA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• y canlyniadau tymor byr a</w:t>
            </w:r>
            <w:r w:rsidR="00582315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c</w:t>
            </w:r>
            <w:r w:rsidRPr="00355EEA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 xml:space="preserve"> </w:t>
            </w:r>
            <w:r w:rsidR="00355EEA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>hir dymor</w:t>
            </w:r>
            <w:r w:rsidRPr="00355EEA">
              <w:rPr>
                <w:rFonts w:ascii="Arial" w:eastAsia="Times New Roman" w:hAnsi="Arial" w:cs="Arial"/>
                <w:bCs/>
                <w:sz w:val="28"/>
                <w:szCs w:val="28"/>
                <w:lang w:eastAsia="en-GB"/>
              </w:rPr>
              <w:t xml:space="preserve"> wrth wneud penderfyniadau am iechyd personol</w:t>
            </w:r>
          </w:p>
        </w:tc>
        <w:tc>
          <w:tcPr>
            <w:tcW w:w="4039" w:type="dxa"/>
            <w:shd w:val="clear" w:color="auto" w:fill="auto"/>
          </w:tcPr>
          <w:p w:rsidR="0097325B" w:rsidRPr="0097325B" w:rsidRDefault="0097325B" w:rsidP="0097325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97325B" w:rsidRPr="0097325B" w:rsidRDefault="0097325B" w:rsidP="0097325B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355EEA" w:rsidRPr="00355EEA" w:rsidRDefault="00582315" w:rsidP="00355E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>Yn bennaf, cynhelir addysg am h</w:t>
      </w:r>
      <w:r w:rsidR="00355EEA" w:rsidRPr="00355EEA">
        <w:rPr>
          <w:rFonts w:ascii="Arial" w:eastAsia="Times New Roman" w:hAnsi="Arial" w:cs="Times New Roman"/>
          <w:sz w:val="28"/>
          <w:szCs w:val="28"/>
          <w:lang w:eastAsia="en-GB"/>
        </w:rPr>
        <w:t>ylendid mewn gwersi ABCh</w:t>
      </w:r>
      <w:r>
        <w:rPr>
          <w:rFonts w:ascii="Arial" w:eastAsia="Times New Roman" w:hAnsi="Arial" w:cs="Times New Roman"/>
          <w:sz w:val="28"/>
          <w:szCs w:val="28"/>
          <w:lang w:eastAsia="en-GB"/>
        </w:rPr>
        <w:t>/DPCh</w:t>
      </w:r>
      <w:r w:rsidR="00355EEA" w:rsidRPr="00355EEA">
        <w:rPr>
          <w:rFonts w:ascii="Arial" w:eastAsia="Times New Roman" w:hAnsi="Arial" w:cs="Times New Roman"/>
          <w:sz w:val="28"/>
          <w:szCs w:val="28"/>
          <w:lang w:eastAsia="en-GB"/>
        </w:rPr>
        <w:t xml:space="preserve"> a Thechnoleg Bwyd, er yr eir i'r afael â rhai agweddau o fewn arferion beunyddiol ac yn achlysurol. Bydd staff yn codi ymwybyddiaeth plant o arferion hylendid da trwy eu dysgu am bwysigrwydd;</w:t>
      </w:r>
    </w:p>
    <w:p w:rsidR="00355EEA" w:rsidRPr="00355EEA" w:rsidRDefault="00355EEA" w:rsidP="00355E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355EEA" w:rsidRPr="00355EEA" w:rsidRDefault="00355EEA" w:rsidP="00355E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>•</w:t>
      </w: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golchi dwylo</w:t>
      </w:r>
    </w:p>
    <w:p w:rsidR="00355EEA" w:rsidRPr="00355EEA" w:rsidRDefault="00355EEA" w:rsidP="00355E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• sychu trwyn a chael gwared ar feinweoedd</w:t>
      </w:r>
    </w:p>
    <w:p w:rsidR="00355EEA" w:rsidRPr="00355EEA" w:rsidRDefault="00355EEA" w:rsidP="00355E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• lledaeniad yr haint trwy beswch a disian</w:t>
      </w:r>
    </w:p>
    <w:p w:rsidR="00355EEA" w:rsidRPr="00355EEA" w:rsidRDefault="00355EEA" w:rsidP="00355E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• hylendid bwyd a chegin</w:t>
      </w:r>
    </w:p>
    <w:p w:rsidR="00355EEA" w:rsidRPr="00355EEA" w:rsidRDefault="00355EEA" w:rsidP="00355E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• Glasoed a thyfu i fyny</w:t>
      </w:r>
    </w:p>
    <w:p w:rsidR="00355EEA" w:rsidRPr="00355EEA" w:rsidRDefault="00355EEA" w:rsidP="00355E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355EEA" w:rsidRDefault="00355EEA" w:rsidP="00355EE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 xml:space="preserve">Gellir dod o hyd i adnodd defnyddiol i gefnogi cyflwyno gwaith ar ficrobau a chlefydau yn: </w:t>
      </w:r>
      <w:hyperlink r:id="rId6" w:history="1">
        <w:r w:rsidRPr="00946FD2">
          <w:rPr>
            <w:rStyle w:val="Hyperlink"/>
            <w:rFonts w:ascii="Arial" w:eastAsia="Times New Roman" w:hAnsi="Arial" w:cs="Times New Roman"/>
            <w:sz w:val="28"/>
            <w:szCs w:val="28"/>
            <w:lang w:eastAsia="en-GB"/>
          </w:rPr>
          <w:t>www.e-Bug.eu</w:t>
        </w:r>
      </w:hyperlink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b/>
          <w:sz w:val="28"/>
          <w:szCs w:val="28"/>
          <w:lang w:eastAsia="en-GB"/>
        </w:rPr>
        <w:t>D</w:t>
      </w:r>
      <w:r w:rsidRPr="00355EEA">
        <w:rPr>
          <w:rFonts w:ascii="Arial" w:eastAsia="Times New Roman" w:hAnsi="Arial" w:cs="Times New Roman"/>
          <w:b/>
          <w:sz w:val="28"/>
          <w:szCs w:val="28"/>
          <w:lang w:eastAsia="en-GB"/>
        </w:rPr>
        <w:t>osbarthu</w:t>
      </w: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Yn Ysgol Mynydd Bychan, bydd disgyblion yn dysgu am hylendid gan ddefnyddio dulliau sy'n darparu:</w:t>
      </w: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• Gwybodaeth gywir gyson wedi'i chyflwyno'n syml ac yn eglur</w:t>
      </w: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• Deunydd darllen addysgiadol a hygyrch</w:t>
      </w: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• Mynediad at gyfoedion ac arbenigwy</w:t>
      </w:r>
      <w:r>
        <w:rPr>
          <w:rFonts w:ascii="Arial" w:eastAsia="Times New Roman" w:hAnsi="Arial" w:cs="Times New Roman"/>
          <w:sz w:val="28"/>
          <w:szCs w:val="28"/>
          <w:lang w:eastAsia="en-GB"/>
        </w:rPr>
        <w:t>r, yn ogystal</w:t>
      </w:r>
      <w:r w:rsidR="00582315">
        <w:rPr>
          <w:rFonts w:ascii="Arial" w:eastAsia="Times New Roman" w:hAnsi="Arial" w:cs="Times New Roman"/>
          <w:sz w:val="28"/>
          <w:szCs w:val="28"/>
          <w:lang w:eastAsia="en-GB"/>
        </w:rPr>
        <w:t xml:space="preserve"> </w:t>
      </w: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ag athrawon</w:t>
      </w: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• Tasgau ysgogol a difyr</w:t>
      </w: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Defnyddio Siaradwyr allanol</w:t>
      </w: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lastRenderedPageBreak/>
        <w:t xml:space="preserve">Pan wahoddir pobl o asiantaethau allanol i mewn </w:t>
      </w:r>
      <w:r>
        <w:rPr>
          <w:rFonts w:ascii="Arial" w:eastAsia="Times New Roman" w:hAnsi="Arial" w:cs="Times New Roman"/>
          <w:sz w:val="28"/>
          <w:szCs w:val="28"/>
          <w:lang w:eastAsia="en-GB"/>
        </w:rPr>
        <w:t>i’r ysgol maent yn ‘ymwelwyr’ ac fe fyddant y</w:t>
      </w: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n cyfrannu at raglen gytûn yr ysgol ac nid yn ei disodli. Bydd ymwelwyr sy</w:t>
      </w:r>
      <w:r w:rsidR="00582315">
        <w:rPr>
          <w:rFonts w:ascii="Arial" w:eastAsia="Times New Roman" w:hAnsi="Arial" w:cs="Times New Roman"/>
          <w:sz w:val="28"/>
          <w:szCs w:val="28"/>
          <w:lang w:eastAsia="en-GB"/>
        </w:rPr>
        <w:t>'n cyflwyno unrhyw agweddau ar h</w:t>
      </w: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ylendid yn cymryd rhan wrth gynllunio'r rhaglen lawn ac yn cyfrannu eu harbenigedd penodol lle bo angen e.e. Nyrs ysgol, Ysgolion Iach</w:t>
      </w: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5. Yr Amgylchedd</w:t>
      </w:r>
    </w:p>
    <w:p w:rsidR="00582315" w:rsidRDefault="00582315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>Er mwyn cynorthwyo'r ysgol i sicrhau cydymffurfiad statudol, bydd y pennaeth yn sicrhau:</w:t>
      </w: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582315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>• bod adeilad yr ysgol (adnoddau</w:t>
      </w: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 xml:space="preserve">) yn </w:t>
      </w:r>
      <w:r w:rsidR="00582315">
        <w:rPr>
          <w:rFonts w:ascii="Arial" w:eastAsia="Times New Roman" w:hAnsi="Arial" w:cs="Times New Roman"/>
          <w:sz w:val="28"/>
          <w:szCs w:val="28"/>
          <w:lang w:eastAsia="en-GB"/>
        </w:rPr>
        <w:t>lân ac yn ddiogel cyn i'r plant</w:t>
      </w:r>
    </w:p>
    <w:p w:rsidR="00355EEA" w:rsidRPr="00355EEA" w:rsidRDefault="00582315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355EEA" w:rsidRPr="00355EEA">
        <w:rPr>
          <w:rFonts w:ascii="Arial" w:eastAsia="Times New Roman" w:hAnsi="Arial" w:cs="Times New Roman"/>
          <w:sz w:val="28"/>
          <w:szCs w:val="28"/>
          <w:lang w:eastAsia="en-GB"/>
        </w:rPr>
        <w:t>gyrraedd bob dydd</w:t>
      </w: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355EEA" w:rsidRPr="00355EEA" w:rsidRDefault="007A4AFC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• bod </w:t>
      </w:r>
      <w:r w:rsidR="00355EEA" w:rsidRPr="00355EEA">
        <w:rPr>
          <w:rFonts w:ascii="Arial" w:eastAsia="Times New Roman" w:hAnsi="Arial" w:cs="Times New Roman"/>
          <w:sz w:val="28"/>
          <w:szCs w:val="28"/>
          <w:lang w:eastAsia="en-GB"/>
        </w:rPr>
        <w:t>rhaglen lanhau wedi'i dogfennu ar gyfer yr ysgol gyfan ar waith</w:t>
      </w: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3D018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 xml:space="preserve">• </w:t>
      </w:r>
      <w:r w:rsidR="007A4AFC">
        <w:rPr>
          <w:rFonts w:ascii="Arial" w:eastAsia="Times New Roman" w:hAnsi="Arial" w:cs="Times New Roman"/>
          <w:sz w:val="28"/>
          <w:szCs w:val="28"/>
          <w:lang w:eastAsia="en-GB"/>
        </w:rPr>
        <w:t>bod</w:t>
      </w:r>
      <w:r w:rsidRPr="00355EEA">
        <w:rPr>
          <w:rFonts w:ascii="Arial" w:eastAsia="Times New Roman" w:hAnsi="Arial" w:cs="Times New Roman"/>
          <w:sz w:val="28"/>
          <w:szCs w:val="28"/>
          <w:lang w:eastAsia="en-GB"/>
        </w:rPr>
        <w:t xml:space="preserve"> staff glanhau wedi'u hyffor</w:t>
      </w:r>
      <w:r w:rsidR="003D018A">
        <w:rPr>
          <w:rFonts w:ascii="Arial" w:eastAsia="Times New Roman" w:hAnsi="Arial" w:cs="Times New Roman"/>
          <w:sz w:val="28"/>
          <w:szCs w:val="28"/>
          <w:lang w:eastAsia="en-GB"/>
        </w:rPr>
        <w:t>ddi'n briodol ac yn ymwybodol o</w:t>
      </w:r>
    </w:p>
    <w:p w:rsidR="003D018A" w:rsidRDefault="003D018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355EEA" w:rsidRPr="00355EEA">
        <w:rPr>
          <w:rFonts w:ascii="Arial" w:eastAsia="Times New Roman" w:hAnsi="Arial" w:cs="Times New Roman"/>
          <w:sz w:val="28"/>
          <w:szCs w:val="28"/>
          <w:lang w:eastAsia="en-GB"/>
        </w:rPr>
        <w:t>g</w:t>
      </w:r>
      <w:r w:rsidR="00355EEA">
        <w:rPr>
          <w:rFonts w:ascii="Arial" w:eastAsia="Times New Roman" w:hAnsi="Arial" w:cs="Times New Roman"/>
          <w:sz w:val="28"/>
          <w:szCs w:val="28"/>
          <w:lang w:eastAsia="en-GB"/>
        </w:rPr>
        <w:t>anllawiau Sefydliad Gwyddonol</w:t>
      </w:r>
      <w:r w:rsidR="00355EEA" w:rsidRPr="00355EEA">
        <w:rPr>
          <w:rFonts w:ascii="Arial" w:eastAsia="Times New Roman" w:hAnsi="Arial" w:cs="Times New Roman"/>
          <w:sz w:val="28"/>
          <w:szCs w:val="28"/>
          <w:lang w:eastAsia="en-GB"/>
        </w:rPr>
        <w:t xml:space="preserve"> Glan</w:t>
      </w:r>
      <w:r>
        <w:rPr>
          <w:rFonts w:ascii="Arial" w:eastAsia="Times New Roman" w:hAnsi="Arial" w:cs="Times New Roman"/>
          <w:sz w:val="28"/>
          <w:szCs w:val="28"/>
          <w:lang w:eastAsia="en-GB"/>
        </w:rPr>
        <w:t>hau Prydain (BICS) a Rheoliadau</w:t>
      </w:r>
    </w:p>
    <w:p w:rsidR="00355EEA" w:rsidRPr="00355EEA" w:rsidRDefault="003D018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355EEA" w:rsidRPr="00355EEA">
        <w:rPr>
          <w:rFonts w:ascii="Arial" w:eastAsia="Times New Roman" w:hAnsi="Arial" w:cs="Times New Roman"/>
          <w:sz w:val="28"/>
          <w:szCs w:val="28"/>
          <w:lang w:eastAsia="en-GB"/>
        </w:rPr>
        <w:t>COSHH</w:t>
      </w: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3D018A" w:rsidRDefault="007A4AFC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>• bod</w:t>
      </w:r>
      <w:r w:rsidR="00355EEA">
        <w:rPr>
          <w:rFonts w:ascii="Arial" w:eastAsia="Times New Roman" w:hAnsi="Arial" w:cs="Times New Roman"/>
          <w:sz w:val="28"/>
          <w:szCs w:val="28"/>
          <w:lang w:eastAsia="en-GB"/>
        </w:rPr>
        <w:t xml:space="preserve"> c</w:t>
      </w:r>
      <w:r w:rsidR="00355EEA">
        <w:rPr>
          <w:rFonts w:ascii="Arial" w:eastAsia="Times New Roman" w:hAnsi="Arial" w:cs="Arial"/>
          <w:sz w:val="28"/>
          <w:szCs w:val="28"/>
          <w:lang w:eastAsia="en-GB"/>
        </w:rPr>
        <w:t>ô</w:t>
      </w:r>
      <w:r w:rsidR="00355EEA" w:rsidRPr="00355EEA">
        <w:rPr>
          <w:rFonts w:ascii="Arial" w:eastAsia="Times New Roman" w:hAnsi="Arial" w:cs="Times New Roman"/>
          <w:sz w:val="28"/>
          <w:szCs w:val="28"/>
          <w:lang w:eastAsia="en-GB"/>
        </w:rPr>
        <w:t xml:space="preserve">d lliw ar yr holl offer glanhau </w:t>
      </w:r>
      <w:r w:rsidR="00355EEA">
        <w:rPr>
          <w:rFonts w:ascii="Arial" w:eastAsia="Times New Roman" w:hAnsi="Arial" w:cs="Times New Roman"/>
          <w:sz w:val="28"/>
          <w:szCs w:val="28"/>
          <w:lang w:eastAsia="en-GB"/>
        </w:rPr>
        <w:t>yn unol â Sefydliad Gwyddonol</w:t>
      </w:r>
    </w:p>
    <w:p w:rsidR="00355EEA" w:rsidRPr="00355EEA" w:rsidRDefault="003D018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355EEA" w:rsidRPr="00355EEA">
        <w:rPr>
          <w:rFonts w:ascii="Arial" w:eastAsia="Times New Roman" w:hAnsi="Arial" w:cs="Times New Roman"/>
          <w:sz w:val="28"/>
          <w:szCs w:val="28"/>
          <w:lang w:eastAsia="en-GB"/>
        </w:rPr>
        <w:t>Glanhau Prydain (BICS)</w:t>
      </w: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3D018A" w:rsidRDefault="007A4AFC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>• bod</w:t>
      </w:r>
      <w:r w:rsidR="00355EEA" w:rsidRPr="00355EEA">
        <w:rPr>
          <w:rFonts w:ascii="Arial" w:eastAsia="Times New Roman" w:hAnsi="Arial" w:cs="Times New Roman"/>
          <w:sz w:val="28"/>
          <w:szCs w:val="28"/>
          <w:lang w:eastAsia="en-GB"/>
        </w:rPr>
        <w:t xml:space="preserve"> holl gemegau ac offer glanhau y</w:t>
      </w:r>
      <w:r w:rsidR="003D018A">
        <w:rPr>
          <w:rFonts w:ascii="Arial" w:eastAsia="Times New Roman" w:hAnsi="Arial" w:cs="Times New Roman"/>
          <w:sz w:val="28"/>
          <w:szCs w:val="28"/>
          <w:lang w:eastAsia="en-GB"/>
        </w:rPr>
        <w:t>n cael eu storio'n ddiogel mewn</w:t>
      </w:r>
    </w:p>
    <w:p w:rsidR="00355EEA" w:rsidRPr="00355EEA" w:rsidRDefault="003D018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355EEA" w:rsidRPr="00355EEA">
        <w:rPr>
          <w:rFonts w:ascii="Arial" w:eastAsia="Times New Roman" w:hAnsi="Arial" w:cs="Times New Roman"/>
          <w:sz w:val="28"/>
          <w:szCs w:val="28"/>
          <w:lang w:eastAsia="en-GB"/>
        </w:rPr>
        <w:t>cwpwrdd y gellir ei gloi</w:t>
      </w:r>
    </w:p>
    <w:p w:rsidR="00355EEA" w:rsidRPr="00355EEA" w:rsidRDefault="00355EEA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3D018A" w:rsidRDefault="007A4AFC" w:rsidP="00355EE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>• bod</w:t>
      </w:r>
      <w:r w:rsidR="00355EEA" w:rsidRPr="00355EEA">
        <w:rPr>
          <w:rFonts w:ascii="Arial" w:eastAsia="Times New Roman" w:hAnsi="Arial" w:cs="Times New Roman"/>
          <w:sz w:val="28"/>
          <w:szCs w:val="28"/>
          <w:lang w:eastAsia="en-GB"/>
        </w:rPr>
        <w:t xml:space="preserve"> gweithdrefnau ar waith i gae</w:t>
      </w:r>
      <w:r w:rsidR="003D018A">
        <w:rPr>
          <w:rFonts w:ascii="Arial" w:eastAsia="Times New Roman" w:hAnsi="Arial" w:cs="Times New Roman"/>
          <w:sz w:val="28"/>
          <w:szCs w:val="28"/>
          <w:lang w:eastAsia="en-GB"/>
        </w:rPr>
        <w:t>l gwared â gollyngiadau gwaed a</w:t>
      </w:r>
    </w:p>
    <w:p w:rsidR="003D018A" w:rsidRDefault="003D018A" w:rsidP="003D018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355EEA" w:rsidRPr="00355EEA">
        <w:rPr>
          <w:rFonts w:ascii="Arial" w:eastAsia="Times New Roman" w:hAnsi="Arial" w:cs="Times New Roman"/>
          <w:sz w:val="28"/>
          <w:szCs w:val="28"/>
          <w:lang w:eastAsia="en-GB"/>
        </w:rPr>
        <w:t>hylifau'r corff (gweler 5.3)</w:t>
      </w:r>
    </w:p>
    <w:p w:rsidR="003D018A" w:rsidRDefault="003D018A" w:rsidP="003D018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355EEA" w:rsidRPr="003D018A" w:rsidRDefault="00355EEA" w:rsidP="003D018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3D018A">
        <w:rPr>
          <w:rFonts w:ascii="Arial" w:eastAsia="Times New Roman" w:hAnsi="Arial" w:cs="Arial"/>
          <w:sz w:val="28"/>
          <w:szCs w:val="28"/>
          <w:lang w:eastAsia="en-GB"/>
        </w:rPr>
        <w:t>cynnwys gweithdrefnau hylendid wrth sefydlu a</w:t>
      </w:r>
      <w:r w:rsidR="007A4AFC" w:rsidRPr="003D018A">
        <w:rPr>
          <w:rFonts w:ascii="Arial" w:eastAsia="Times New Roman" w:hAnsi="Arial" w:cs="Arial"/>
          <w:sz w:val="28"/>
          <w:szCs w:val="28"/>
          <w:lang w:eastAsia="en-GB"/>
        </w:rPr>
        <w:t>c</w:t>
      </w:r>
      <w:r w:rsidRPr="003D018A">
        <w:rPr>
          <w:rFonts w:ascii="Arial" w:eastAsia="Times New Roman" w:hAnsi="Arial" w:cs="Arial"/>
          <w:sz w:val="28"/>
          <w:szCs w:val="28"/>
          <w:lang w:eastAsia="en-GB"/>
        </w:rPr>
        <w:t xml:space="preserve"> hyfforddi staff</w:t>
      </w:r>
    </w:p>
    <w:p w:rsidR="00355EEA" w:rsidRPr="00355EEA" w:rsidRDefault="00355EEA" w:rsidP="007A4AFC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:rsidR="00355EEA" w:rsidRPr="00355EEA" w:rsidRDefault="007A4AFC" w:rsidP="00355EE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bod</w:t>
      </w:r>
      <w:r w:rsidR="00355EEA" w:rsidRPr="00355EEA">
        <w:rPr>
          <w:rFonts w:ascii="Arial" w:eastAsia="Times New Roman" w:hAnsi="Arial" w:cs="Arial"/>
          <w:sz w:val="28"/>
          <w:szCs w:val="28"/>
          <w:lang w:eastAsia="en-GB"/>
        </w:rPr>
        <w:t xml:space="preserve"> gwastraff yn cael ei symud yn brydlon ac ni chaniateir iddo gronni</w:t>
      </w:r>
    </w:p>
    <w:p w:rsidR="00355EEA" w:rsidRPr="00355EEA" w:rsidRDefault="00355EEA" w:rsidP="007A4AFC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:rsidR="00355EEA" w:rsidRPr="00355EEA" w:rsidRDefault="00355EEA" w:rsidP="00355EE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55EEA">
        <w:rPr>
          <w:rFonts w:ascii="Arial" w:eastAsia="Times New Roman" w:hAnsi="Arial" w:cs="Arial"/>
          <w:sz w:val="28"/>
          <w:szCs w:val="28"/>
          <w:lang w:eastAsia="en-GB"/>
        </w:rPr>
        <w:t>darperir cyfleusterau toiled wedi'u cynnal a'u cadw'n dda lle mae disgyblion yn teimlo'n gyffyrddus ac yn dd</w:t>
      </w:r>
      <w:r w:rsidR="007A4AFC">
        <w:rPr>
          <w:rFonts w:ascii="Arial" w:eastAsia="Times New Roman" w:hAnsi="Arial" w:cs="Arial"/>
          <w:sz w:val="28"/>
          <w:szCs w:val="28"/>
          <w:lang w:eastAsia="en-GB"/>
        </w:rPr>
        <w:t>iogel ac yn cael mynediad</w:t>
      </w:r>
      <w:r w:rsidRPr="00355EEA">
        <w:rPr>
          <w:rFonts w:ascii="Arial" w:eastAsia="Times New Roman" w:hAnsi="Arial" w:cs="Arial"/>
          <w:sz w:val="28"/>
          <w:szCs w:val="28"/>
          <w:lang w:eastAsia="en-GB"/>
        </w:rPr>
        <w:t xml:space="preserve"> trwy gydol y diwrnod ysgol</w:t>
      </w:r>
    </w:p>
    <w:p w:rsidR="00355EEA" w:rsidRPr="00355EEA" w:rsidRDefault="00355EEA" w:rsidP="007A4AFC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:rsidR="00355EEA" w:rsidRPr="00355EEA" w:rsidRDefault="007A4AFC" w:rsidP="00355EE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bod da</w:t>
      </w:r>
      <w:r w:rsidR="00355EEA" w:rsidRPr="00355EEA">
        <w:rPr>
          <w:rFonts w:ascii="Arial" w:eastAsia="Times New Roman" w:hAnsi="Arial" w:cs="Arial"/>
          <w:sz w:val="28"/>
          <w:szCs w:val="28"/>
          <w:lang w:eastAsia="en-GB"/>
        </w:rPr>
        <w:t>rpariaeth ar gyfer cyfleusterau golchi dwylo a sychu dwylo</w:t>
      </w:r>
      <w:r w:rsidR="003D018A">
        <w:rPr>
          <w:rFonts w:ascii="Arial" w:eastAsia="Times New Roman" w:hAnsi="Arial" w:cs="Arial"/>
          <w:sz w:val="28"/>
          <w:szCs w:val="28"/>
          <w:lang w:eastAsia="en-GB"/>
        </w:rPr>
        <w:t>’n</w:t>
      </w:r>
      <w:r w:rsidR="00355EEA" w:rsidRPr="00355EEA">
        <w:rPr>
          <w:rFonts w:ascii="Arial" w:eastAsia="Times New Roman" w:hAnsi="Arial" w:cs="Arial"/>
          <w:sz w:val="28"/>
          <w:szCs w:val="28"/>
          <w:lang w:eastAsia="en-GB"/>
        </w:rPr>
        <w:t xml:space="preserve"> addas, digonol a hygyrch ar gyfer staff a phlant.</w:t>
      </w:r>
    </w:p>
    <w:p w:rsidR="00355EEA" w:rsidRPr="007A4AFC" w:rsidRDefault="00355EEA" w:rsidP="007A4AFC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:rsidR="00355EEA" w:rsidRPr="00355EEA" w:rsidRDefault="00355EEA" w:rsidP="00355EE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55EEA">
        <w:rPr>
          <w:rFonts w:ascii="Arial" w:eastAsia="Times New Roman" w:hAnsi="Arial" w:cs="Arial"/>
          <w:sz w:val="28"/>
          <w:szCs w:val="28"/>
          <w:lang w:eastAsia="en-GB"/>
        </w:rPr>
        <w:t>hysbysiadau,</w:t>
      </w:r>
      <w:r w:rsidR="003D018A">
        <w:rPr>
          <w:rFonts w:ascii="Arial" w:eastAsia="Times New Roman" w:hAnsi="Arial" w:cs="Arial"/>
          <w:sz w:val="28"/>
          <w:szCs w:val="28"/>
          <w:lang w:eastAsia="en-GB"/>
        </w:rPr>
        <w:t xml:space="preserve"> posteri a chyfarfodydd staff  yn </w:t>
      </w:r>
      <w:r w:rsidRPr="00355EEA">
        <w:rPr>
          <w:rFonts w:ascii="Arial" w:eastAsia="Times New Roman" w:hAnsi="Arial" w:cs="Arial"/>
          <w:sz w:val="28"/>
          <w:szCs w:val="28"/>
          <w:lang w:eastAsia="en-GB"/>
        </w:rPr>
        <w:t>hyrwyddo arferion hylendid da</w:t>
      </w:r>
    </w:p>
    <w:p w:rsidR="00355EEA" w:rsidRPr="00355EEA" w:rsidRDefault="00355EEA" w:rsidP="007A4AFC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:rsidR="00355EEA" w:rsidRDefault="007A4AFC" w:rsidP="00355EE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y </w:t>
      </w:r>
      <w:r w:rsidR="00355EEA" w:rsidRPr="00355EEA">
        <w:rPr>
          <w:rFonts w:ascii="Arial" w:eastAsia="Times New Roman" w:hAnsi="Arial" w:cs="Arial"/>
          <w:sz w:val="28"/>
          <w:szCs w:val="28"/>
          <w:lang w:eastAsia="en-GB"/>
        </w:rPr>
        <w:t xml:space="preserve">cedwir rhestr o afiechydon hysbysadwy ac </w:t>
      </w:r>
      <w:r w:rsidR="003D018A">
        <w:rPr>
          <w:rFonts w:ascii="Arial" w:eastAsia="Times New Roman" w:hAnsi="Arial" w:cs="Arial"/>
          <w:sz w:val="28"/>
          <w:szCs w:val="28"/>
          <w:lang w:eastAsia="en-GB"/>
        </w:rPr>
        <w:t>mae'r staff yn gyfarwydd â’r lleoliad</w:t>
      </w:r>
    </w:p>
    <w:p w:rsidR="007A4AFC" w:rsidRPr="00355EEA" w:rsidRDefault="007A4AFC" w:rsidP="007A4AF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55EEA" w:rsidRPr="00355EEA" w:rsidRDefault="00355EEA" w:rsidP="00355EE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55EEA">
        <w:rPr>
          <w:rFonts w:ascii="Arial" w:eastAsia="Times New Roman" w:hAnsi="Arial" w:cs="Arial"/>
          <w:sz w:val="28"/>
          <w:szCs w:val="28"/>
          <w:lang w:eastAsia="en-GB"/>
        </w:rPr>
        <w:t>canllawiau a gweithdrefnau ar gyfer hysbysu'r CCDC ac EHO o achosion o glefyd</w:t>
      </w:r>
    </w:p>
    <w:p w:rsidR="00355EEA" w:rsidRPr="00355EEA" w:rsidRDefault="00355EEA" w:rsidP="007A4AFC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en-GB"/>
        </w:rPr>
      </w:pPr>
    </w:p>
    <w:p w:rsidR="00355EEA" w:rsidRPr="00355EEA" w:rsidRDefault="003D018A" w:rsidP="00355EEA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bod</w:t>
      </w:r>
      <w:r w:rsidR="007A4AFC">
        <w:rPr>
          <w:rFonts w:ascii="Arial" w:eastAsia="Times New Roman" w:hAnsi="Arial" w:cs="Arial"/>
          <w:sz w:val="28"/>
          <w:szCs w:val="28"/>
          <w:lang w:eastAsia="en-GB"/>
        </w:rPr>
        <w:t xml:space="preserve"> r</w:t>
      </w:r>
      <w:r w:rsidR="00355EEA" w:rsidRPr="00355EEA">
        <w:rPr>
          <w:rFonts w:ascii="Arial" w:eastAsia="Times New Roman" w:hAnsi="Arial" w:cs="Arial"/>
          <w:sz w:val="28"/>
          <w:szCs w:val="28"/>
          <w:lang w:eastAsia="en-GB"/>
        </w:rPr>
        <w:t>estr o gyfeiriadau a rhifau ffôn ar gyfer cysylltiadau iechyd allweddol gan gynnwys eich Adran Damweiniau ac Argyfyngau agosaf, Canolfan Iechyd, EHO a CCDC</w:t>
      </w:r>
      <w:r w:rsidR="007A4AFC">
        <w:rPr>
          <w:rFonts w:ascii="Arial" w:eastAsia="Times New Roman" w:hAnsi="Arial" w:cs="Arial"/>
          <w:sz w:val="28"/>
          <w:szCs w:val="28"/>
          <w:lang w:eastAsia="en-GB"/>
        </w:rPr>
        <w:t xml:space="preserve"> yn cael eu harddangos yn yr ysgol</w:t>
      </w:r>
    </w:p>
    <w:p w:rsidR="00355EEA" w:rsidRPr="00355EEA" w:rsidRDefault="00355EEA" w:rsidP="007A4AFC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325B" w:rsidRPr="0097325B" w:rsidRDefault="007A4AFC" w:rsidP="00355EEA">
      <w:pPr>
        <w:numPr>
          <w:ilvl w:val="0"/>
          <w:numId w:val="10"/>
        </w:numPr>
        <w:spacing w:after="0" w:line="240" w:lineRule="auto"/>
        <w:rPr>
          <w:rFonts w:ascii="Arial" w:eastAsia="ZapfDingbats-OV-EWWWCC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bod </w:t>
      </w:r>
      <w:r w:rsidR="00355EEA" w:rsidRPr="00355EEA">
        <w:rPr>
          <w:rFonts w:ascii="Arial" w:eastAsia="Times New Roman" w:hAnsi="Arial" w:cs="Arial"/>
          <w:sz w:val="28"/>
          <w:szCs w:val="28"/>
          <w:lang w:eastAsia="en-GB"/>
        </w:rPr>
        <w:t>taflenni data COSHH ar gyfer yr holl gemegau glanhau yn cael eu dal naill ai gan yr ysgol neu'r gwasanaeth glanhau dan gontract</w:t>
      </w:r>
    </w:p>
    <w:p w:rsidR="0097325B" w:rsidRPr="0097325B" w:rsidRDefault="0097325B" w:rsidP="0097325B">
      <w:pPr>
        <w:spacing w:after="0" w:line="240" w:lineRule="auto"/>
        <w:rPr>
          <w:rFonts w:ascii="Arial" w:eastAsia="ZapfDingbats-OV-EWWWCC" w:hAnsi="Arial" w:cs="Arial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i/>
          <w:iCs/>
          <w:color w:val="1F497D"/>
          <w:sz w:val="24"/>
          <w:szCs w:val="24"/>
          <w:lang w:eastAsia="en-GB"/>
        </w:rPr>
      </w:pPr>
    </w:p>
    <w:p w:rsidR="0097325B" w:rsidRPr="0097325B" w:rsidRDefault="0097325B" w:rsidP="0097325B">
      <w:pPr>
        <w:spacing w:after="0" w:line="240" w:lineRule="auto"/>
        <w:ind w:left="360"/>
        <w:rPr>
          <w:rFonts w:ascii="Arial" w:eastAsia="Times New Roman" w:hAnsi="Arial" w:cs="Arial"/>
          <w:i/>
          <w:iCs/>
          <w:color w:val="1F497D"/>
          <w:sz w:val="24"/>
          <w:szCs w:val="24"/>
          <w:lang w:eastAsia="en-GB"/>
        </w:rPr>
      </w:pPr>
    </w:p>
    <w:p w:rsidR="007A4AFC" w:rsidRPr="007A4AFC" w:rsidRDefault="007A4AFC" w:rsidP="007A4AFC">
      <w:pPr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  <w:r w:rsidRPr="007A4AFC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>5.1 Hyfforddiant</w:t>
      </w:r>
    </w:p>
    <w:p w:rsidR="007A4AFC" w:rsidRPr="007A4AFC" w:rsidRDefault="007A4AFC" w:rsidP="007A4AFC">
      <w:pPr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</w:p>
    <w:p w:rsidR="007A4AFC" w:rsidRPr="007A4AFC" w:rsidRDefault="007A4AFC" w:rsidP="007A4AFC">
      <w:pPr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  <w:r w:rsidRPr="007A4AFC">
        <w:rPr>
          <w:rFonts w:ascii="Arial" w:eastAsia="Times New Roman" w:hAnsi="Arial" w:cs="Arial"/>
          <w:bCs/>
          <w:iCs/>
          <w:sz w:val="28"/>
          <w:szCs w:val="28"/>
          <w:lang w:eastAsia="en-GB"/>
        </w:rPr>
        <w:t xml:space="preserve">Bydd yr ysgol yn sicrhau bod </w:t>
      </w:r>
      <w:r>
        <w:rPr>
          <w:rFonts w:ascii="Arial" w:eastAsia="Times New Roman" w:hAnsi="Arial" w:cs="Arial"/>
          <w:bCs/>
          <w:iCs/>
          <w:sz w:val="28"/>
          <w:szCs w:val="28"/>
          <w:lang w:eastAsia="en-GB"/>
        </w:rPr>
        <w:t xml:space="preserve">gan </w:t>
      </w:r>
      <w:r w:rsidRPr="007A4AFC">
        <w:rPr>
          <w:rFonts w:ascii="Arial" w:eastAsia="Times New Roman" w:hAnsi="Arial" w:cs="Arial"/>
          <w:bCs/>
          <w:iCs/>
          <w:sz w:val="28"/>
          <w:szCs w:val="28"/>
          <w:lang w:eastAsia="en-GB"/>
        </w:rPr>
        <w:t xml:space="preserve">yr holl staff sy'n gyfrifol am </w:t>
      </w:r>
      <w:r>
        <w:rPr>
          <w:rFonts w:ascii="Arial" w:eastAsia="Times New Roman" w:hAnsi="Arial" w:cs="Arial"/>
          <w:bCs/>
          <w:iCs/>
          <w:sz w:val="28"/>
          <w:szCs w:val="28"/>
          <w:lang w:eastAsia="en-GB"/>
        </w:rPr>
        <w:t>baratoi a thrafod bwyd G</w:t>
      </w:r>
      <w:r w:rsidRPr="007A4AFC">
        <w:rPr>
          <w:rFonts w:ascii="Arial" w:eastAsia="Times New Roman" w:hAnsi="Arial" w:cs="Arial"/>
          <w:bCs/>
          <w:iCs/>
          <w:sz w:val="28"/>
          <w:szCs w:val="28"/>
          <w:lang w:eastAsia="en-GB"/>
        </w:rPr>
        <w:t>wobr Lefel 2 mewn Diogelwch Bwyd, a bod hynny'n cael ei diweddaru yn ôl yr angen.</w:t>
      </w:r>
    </w:p>
    <w:p w:rsidR="007A4AFC" w:rsidRPr="007A4AFC" w:rsidRDefault="007A4AFC" w:rsidP="007A4AFC">
      <w:pPr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</w:p>
    <w:p w:rsidR="007A4AFC" w:rsidRPr="007A4AFC" w:rsidRDefault="007A4AFC" w:rsidP="007A4AFC">
      <w:pPr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</w:p>
    <w:p w:rsidR="007A4AFC" w:rsidRPr="007A4AFC" w:rsidRDefault="007A4AFC" w:rsidP="007A4AFC">
      <w:pPr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  <w:r w:rsidRPr="007A4AFC"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>5.2 Hylendid Bwyd a Chegin</w:t>
      </w:r>
    </w:p>
    <w:p w:rsidR="007A4AFC" w:rsidRPr="007A4AFC" w:rsidRDefault="007A4AFC" w:rsidP="007A4AFC">
      <w:pPr>
        <w:spacing w:after="0" w:line="240" w:lineRule="auto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</w:p>
    <w:p w:rsidR="007A4AFC" w:rsidRDefault="007A4AFC" w:rsidP="007A4AFC">
      <w:pPr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  <w:r w:rsidRPr="007A4AFC">
        <w:rPr>
          <w:rFonts w:ascii="Arial" w:eastAsia="Times New Roman" w:hAnsi="Arial" w:cs="Arial"/>
          <w:bCs/>
          <w:iCs/>
          <w:sz w:val="28"/>
          <w:szCs w:val="28"/>
          <w:lang w:eastAsia="en-GB"/>
        </w:rPr>
        <w:t>Mae ardaloedd paratoi bwyd Ysgol Mynydd Bychan yn cydymffurfio â rheoliadau iechyd yr amgylchedd a diogelwch bwyd. Mae'r staff sy'n gyfrifol am baratoi a thrafod bwyd yn yr ysgol yn ymwybodol o, ac yn cydymffurfio â rheoliadau sy'n ymwneud â diogelwch a hylendid bwyd. Yn benodol</w:t>
      </w: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49"/>
      </w:tblGrid>
      <w:tr w:rsidR="0097325B" w:rsidRPr="0097325B" w:rsidTr="009B7FE9">
        <w:tc>
          <w:tcPr>
            <w:tcW w:w="9285" w:type="dxa"/>
            <w:tcBorders>
              <w:bottom w:val="single" w:sz="4" w:space="0" w:color="auto"/>
            </w:tcBorders>
            <w:shd w:val="clear" w:color="auto" w:fill="C0C0C0"/>
          </w:tcPr>
          <w:p w:rsidR="0097325B" w:rsidRPr="0097325B" w:rsidRDefault="007A4AFC" w:rsidP="0097325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Fe fydd staff yn:</w:t>
            </w:r>
          </w:p>
          <w:p w:rsidR="0097325B" w:rsidRPr="0097325B" w:rsidRDefault="0097325B" w:rsidP="0097325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3142B8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142B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sicrhau bod yr holl fwyd a diod yn cael eu storio'n briodol, eu rheweiddio yn ôl yr angen gan gynnwys ystyriaethau ar gyfer cynnwys cinio pecyn plant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3142B8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142B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golchi dwylo cyn cyffwrdd â bwyd ac yn syth ar ôl trin bwyd amrwd, yn enwedig cig a dofednod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3142B8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142B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glanhau a diheintio arwynebau gwaith cegin yn union cyn eu defnyddio ac yn syth ar ôl dod i gysylltiad â bwyd amrwd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3142B8" w:rsidP="003D01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142B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glanhau a diheintio arwynebau yn rheolaidd (e.e. dolenni, tapiau)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3142B8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142B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clirio malurion bwyd yn rheolaidd o arwynebau (e.e. cypyrddau, </w:t>
            </w:r>
            <w:r w:rsidRPr="003142B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oergelloedd, microdonnau), a'u glanhau a'u diheintio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3142B8" w:rsidP="003142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142B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sicrhau bod yr holl offer coginio a bwyta yn cael eu glanhau'n iawn cyn eu defnyddio</w:t>
            </w:r>
          </w:p>
        </w:tc>
      </w:tr>
      <w:tr w:rsidR="0097325B" w:rsidRPr="0097325B" w:rsidTr="009B7FE9"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97325B" w:rsidRPr="0097325B" w:rsidRDefault="003142B8" w:rsidP="003142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142B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defnyddio bin gyda chaead a'i lanhau a'i ddiheintio yn rheolaidd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3D018A" w:rsidP="003D01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golchi</w:t>
            </w:r>
            <w:r w:rsidR="003142B8" w:rsidRPr="003142B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ffrwythau a llysiau yn dda (yn enwedig os ydyn nhw am gael eu bwyta'n amrwd) 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3142B8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142B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osgoi cyswllt rhwng bwydydd wedi'u coginio ac amrwd (e.e. defnyddio byrddau torri a chyllyll ar wahân)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3142B8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142B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gwirio dyddiadau defnyddio erbyn ac osgoi bwyd neu becynnau sydd wedi'u difrodi</w:t>
            </w:r>
          </w:p>
        </w:tc>
      </w:tr>
      <w:tr w:rsidR="0097325B" w:rsidRPr="0097325B" w:rsidTr="009B7FE9"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97325B" w:rsidRPr="0097325B" w:rsidRDefault="003D018A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Sicrhau bod yr</w:t>
            </w:r>
            <w:r w:rsidR="003142B8" w:rsidRPr="003142B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oergelloedd wedi'u gosod ar 5 ° C neu'n is (gan sicrhau bod bwyd yn aros yn is na 8 ° C - y terfyn cyfreithiol), a rhewgelloedd ar neu islaw minws 18 ° C</w:t>
            </w:r>
          </w:p>
        </w:tc>
      </w:tr>
      <w:tr w:rsidR="0097325B" w:rsidRPr="0097325B" w:rsidTr="009B7FE9">
        <w:tc>
          <w:tcPr>
            <w:tcW w:w="9285" w:type="dxa"/>
            <w:tcBorders>
              <w:bottom w:val="single" w:sz="4" w:space="0" w:color="auto"/>
            </w:tcBorders>
            <w:shd w:val="clear" w:color="auto" w:fill="auto"/>
          </w:tcPr>
          <w:p w:rsidR="0097325B" w:rsidRPr="0097325B" w:rsidRDefault="003142B8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142B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coginio bwyd yn drylwyr ac yn gyfartal (yn enwedig cig).</w:t>
            </w:r>
            <w:r w:rsidR="00C61328">
              <w:t xml:space="preserve"> </w:t>
            </w:r>
            <w:r w:rsidR="00C61328" w:rsidRPr="00C6132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Bydd coginio trylwyr yn dinistrio'r mwyafrif o germau. Fodd bynnag, rhaid i bob rhan o'r bwyd gyrraedd o leiaf 70 ° C.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C61328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6132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gweini bwyd wedi'i goginio ar unwaith, neu ei oeri a'i roi yn yr oergell o fewn 1 i 2 awr. Gall germau luosi'n gyflym mewn bwyd sydd ar ôl i sefyll ar dymheredd yr ystafell.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C61328" w:rsidP="003142B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</w:t>
            </w:r>
            <w:r w:rsidRPr="00C6132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adwch dyweli te yn lân ac wedi'u golchi rhwng sesiynau gweithgaredd gyda disgyblion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C0C0C0"/>
          </w:tcPr>
          <w:p w:rsidR="0097325B" w:rsidRPr="0097325B" w:rsidRDefault="007A4AFC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-OV-CWWWCC" w:eastAsia="Times New Roman" w:hAnsi="Frutiger-LightCn-OV-CWWWCC" w:cs="Frutiger-LightCn-OV-CWWWCC"/>
                <w:b/>
                <w:sz w:val="28"/>
                <w:szCs w:val="28"/>
                <w:lang w:eastAsia="en-GB"/>
              </w:rPr>
            </w:pPr>
            <w:r>
              <w:rPr>
                <w:rFonts w:ascii="Frutiger-LightCn-OV-CWWWCC" w:eastAsia="Times New Roman" w:hAnsi="Frutiger-LightCn-OV-CWWWCC" w:cs="Frutiger-LightCn-OV-CWWWCC"/>
                <w:b/>
                <w:sz w:val="28"/>
                <w:szCs w:val="28"/>
                <w:lang w:eastAsia="en-GB"/>
              </w:rPr>
              <w:t>Ni ddylai staff:-</w:t>
            </w:r>
          </w:p>
          <w:p w:rsidR="0097325B" w:rsidRPr="0097325B" w:rsidRDefault="0097325B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-LightCn-OV-CWWWCC" w:eastAsia="Times New Roman" w:hAnsi="Frutiger-LightCn-OV-CWWWCC" w:cs="Frutiger-LightCn-OV-CWWWCC"/>
                <w:b/>
                <w:sz w:val="28"/>
                <w:szCs w:val="28"/>
                <w:lang w:eastAsia="en-GB"/>
              </w:rPr>
            </w:pP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C61328" w:rsidP="0097325B">
            <w:pPr>
              <w:spacing w:after="0" w:line="240" w:lineRule="auto"/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</w:pPr>
            <w:r w:rsidRPr="00C61328"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>yfed llaeth heb ei basteureiddio neu ei roi i blant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C61328" w:rsidP="0097325B">
            <w:pPr>
              <w:spacing w:after="0" w:line="240" w:lineRule="auto"/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</w:pPr>
            <w:r w:rsidRPr="00C61328"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>bwyta wyau amrwd neu wed</w:t>
            </w:r>
            <w:r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>i'u coginio'n ysgafn neu phrydiau bwyd</w:t>
            </w:r>
            <w:r w:rsidRPr="00C61328"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 xml:space="preserve"> heb eu coginio wedi'u gwneud gyda nhw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C61328" w:rsidP="0097325B">
            <w:pPr>
              <w:spacing w:after="0" w:line="240" w:lineRule="auto"/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</w:pPr>
            <w:r w:rsidRPr="00C61328"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>bwyta cig sydd wedi'i dan-goginio neu'n dal i fod yn binc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C61328" w:rsidP="0097325B">
            <w:pPr>
              <w:spacing w:after="0" w:line="240" w:lineRule="auto"/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</w:pPr>
            <w:r w:rsidRPr="00C61328"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>bwyta pâté neu gaws meddal aeddfed (e.e. camembert, caw</w:t>
            </w:r>
            <w:r w:rsidR="003D018A"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>siau brie a glas) os ydynt yn</w:t>
            </w:r>
            <w:r w:rsidRPr="00C61328"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 xml:space="preserve"> feichiog neu'n caniatáu i blant ifanc fwyta unrhyw un o'r bwydydd uchod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C61328" w:rsidP="0097325B">
            <w:pPr>
              <w:spacing w:after="0" w:line="240" w:lineRule="auto"/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</w:pPr>
            <w:r w:rsidRPr="00C61328"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>caniatáu anifeiliaid ar arwynebau cegin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C61328" w:rsidP="0097325B">
            <w:pPr>
              <w:spacing w:after="0" w:line="240" w:lineRule="auto"/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>ailrewi</w:t>
            </w:r>
            <w:r w:rsidRPr="00C61328"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 xml:space="preserve"> bwyd unwaith y bydd wedi dadrewi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C61328" w:rsidP="0097325B">
            <w:pPr>
              <w:spacing w:after="0" w:line="240" w:lineRule="auto"/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</w:pPr>
            <w:r w:rsidRPr="00C61328"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>ailgynhesu bwyd fwy nag unwaith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C61328" w:rsidP="0097325B">
            <w:pPr>
              <w:spacing w:after="0" w:line="240" w:lineRule="auto"/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</w:pPr>
            <w:r w:rsidRPr="00C61328"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>caniatáu plant i mewn i'r gegin, oni bai ei fod yn cael ei ddefnyddio ar gyfer gweithgaredd coginio dan oruchwyliaeth yn unig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C61328" w:rsidP="0097325B">
            <w:pPr>
              <w:spacing w:after="0" w:line="240" w:lineRule="auto"/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</w:pPr>
            <w:r w:rsidRPr="00C61328"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>defnydd</w:t>
            </w:r>
            <w:r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>io llestri wedi cracio neu ag hollt ynddynt</w:t>
            </w:r>
          </w:p>
        </w:tc>
      </w:tr>
      <w:tr w:rsidR="0097325B" w:rsidRPr="0097325B" w:rsidTr="009B7FE9">
        <w:tc>
          <w:tcPr>
            <w:tcW w:w="9285" w:type="dxa"/>
            <w:shd w:val="clear" w:color="auto" w:fill="auto"/>
          </w:tcPr>
          <w:p w:rsidR="0097325B" w:rsidRPr="0097325B" w:rsidRDefault="00C61328" w:rsidP="0097325B">
            <w:pPr>
              <w:spacing w:after="0" w:line="240" w:lineRule="auto"/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</w:pPr>
            <w:r w:rsidRPr="00C61328">
              <w:rPr>
                <w:rFonts w:ascii="Arial" w:eastAsia="ZapfDingbats-OV-EWWWCC" w:hAnsi="Arial" w:cs="Arial"/>
                <w:sz w:val="28"/>
                <w:szCs w:val="28"/>
                <w:lang w:eastAsia="en-GB"/>
              </w:rPr>
              <w:t>cario diodydd poeth trwy'r ardaloedd chwarae neu roi diodydd poeth o fewn cyrraedd plant</w:t>
            </w:r>
          </w:p>
        </w:tc>
      </w:tr>
    </w:tbl>
    <w:p w:rsidR="0097325B" w:rsidRPr="0097325B" w:rsidRDefault="0097325B" w:rsidP="0097325B">
      <w:pPr>
        <w:autoSpaceDE w:val="0"/>
        <w:autoSpaceDN w:val="0"/>
        <w:adjustRightInd w:val="0"/>
        <w:spacing w:after="0" w:line="240" w:lineRule="auto"/>
        <w:rPr>
          <w:rFonts w:ascii="Frutiger-LightCn-OV-CWWWCC" w:eastAsia="ZapfDingbats-OV-EWWWCC" w:hAnsi="Frutiger-LightCn-OV-CWWWCC" w:cs="Frutiger-LightCn-OV-CWWWCC"/>
          <w:sz w:val="28"/>
          <w:szCs w:val="28"/>
          <w:lang w:eastAsia="en-GB"/>
        </w:rPr>
      </w:pPr>
    </w:p>
    <w:p w:rsidR="003D018A" w:rsidRDefault="003D018A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D018A" w:rsidRDefault="003D018A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D018A" w:rsidRDefault="003D018A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D018A" w:rsidRDefault="003D018A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C61328" w:rsidRPr="0066143A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6143A">
        <w:rPr>
          <w:rFonts w:ascii="Arial" w:eastAsia="Times New Roman" w:hAnsi="Arial" w:cs="Arial"/>
          <w:b/>
          <w:sz w:val="28"/>
          <w:szCs w:val="28"/>
          <w:lang w:eastAsia="en-GB"/>
        </w:rPr>
        <w:lastRenderedPageBreak/>
        <w:t>Gofynion Deietegol</w:t>
      </w:r>
    </w:p>
    <w:p w:rsidR="00C61328" w:rsidRPr="00C61328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C61328" w:rsidRPr="00C61328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61328">
        <w:rPr>
          <w:rFonts w:ascii="Arial" w:eastAsia="Times New Roman" w:hAnsi="Arial" w:cs="Arial"/>
          <w:sz w:val="28"/>
          <w:szCs w:val="28"/>
          <w:lang w:eastAsia="en-GB"/>
        </w:rPr>
        <w:t>Mae gwybodaeth gyfredol am anghenion dietegol plant unigol yn cael ei chofnodi a'i chyfleu ar lafar i'r holl staff a gwirfoddolwyr. Mae'n ofynnol i staff ddangos sensitifrwydd wrth ddarparu ar gyfer dietau ac alergeddau plant. Nid yw staff yn defnyddio die</w:t>
      </w:r>
      <w:r w:rsidR="003D018A">
        <w:rPr>
          <w:rFonts w:ascii="Arial" w:eastAsia="Times New Roman" w:hAnsi="Arial" w:cs="Arial"/>
          <w:sz w:val="28"/>
          <w:szCs w:val="28"/>
          <w:lang w:eastAsia="en-GB"/>
        </w:rPr>
        <w:t>t neu</w:t>
      </w:r>
      <w:r w:rsidRPr="00C61328">
        <w:rPr>
          <w:rFonts w:ascii="Arial" w:eastAsia="Times New Roman" w:hAnsi="Arial" w:cs="Arial"/>
          <w:sz w:val="28"/>
          <w:szCs w:val="28"/>
          <w:lang w:eastAsia="en-GB"/>
        </w:rPr>
        <w:t xml:space="preserve"> alergedd plentyn fel label ar gyfer y plentyn nac yn gwneud i bl</w:t>
      </w:r>
      <w:r w:rsidR="00840DFC">
        <w:rPr>
          <w:rFonts w:ascii="Arial" w:eastAsia="Times New Roman" w:hAnsi="Arial" w:cs="Arial"/>
          <w:sz w:val="28"/>
          <w:szCs w:val="28"/>
          <w:lang w:eastAsia="en-GB"/>
        </w:rPr>
        <w:t xml:space="preserve">entyn deimlo ei fod yn wahanol </w:t>
      </w:r>
      <w:r w:rsidRPr="00C61328">
        <w:rPr>
          <w:rFonts w:ascii="Arial" w:eastAsia="Times New Roman" w:hAnsi="Arial" w:cs="Arial"/>
          <w:sz w:val="28"/>
          <w:szCs w:val="28"/>
          <w:lang w:eastAsia="en-GB"/>
        </w:rPr>
        <w:t>oherwydd ei ddeiet neu alergedd. Mae plant yn cael eu hannog i beidio â rhannu a chyfnewid eu bwyd gyda'i gilydd er mwyn amddiffyn y rhai ag alergeddau bwyd.</w:t>
      </w:r>
    </w:p>
    <w:p w:rsidR="00C61328" w:rsidRPr="00C61328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C61328" w:rsidRPr="00C61328" w:rsidRDefault="0066143A" w:rsidP="0066143A">
      <w:pPr>
        <w:tabs>
          <w:tab w:val="left" w:pos="10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</w:r>
    </w:p>
    <w:p w:rsidR="00C61328" w:rsidRPr="0066143A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6143A">
        <w:rPr>
          <w:rFonts w:ascii="Arial" w:eastAsia="Times New Roman" w:hAnsi="Arial" w:cs="Arial"/>
          <w:b/>
          <w:sz w:val="28"/>
          <w:szCs w:val="28"/>
          <w:lang w:eastAsia="en-GB"/>
        </w:rPr>
        <w:t>5.3 Toiledau a Toiledau</w:t>
      </w:r>
    </w:p>
    <w:p w:rsidR="00C61328" w:rsidRPr="00C61328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C61328" w:rsidRPr="00C61328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61328">
        <w:rPr>
          <w:rFonts w:ascii="Arial" w:eastAsia="Times New Roman" w:hAnsi="Arial" w:cs="Arial"/>
          <w:sz w:val="28"/>
          <w:szCs w:val="28"/>
          <w:lang w:eastAsia="en-GB"/>
        </w:rPr>
        <w:t>Er mwyn sicrhau bod staff yn ymwybodol o arferion hylendid effeithiol ac yn gallu eu cyflawni, bydd y pennaeth yn sicrhau;</w:t>
      </w:r>
    </w:p>
    <w:p w:rsidR="00C61328" w:rsidRPr="00C61328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40DFC" w:rsidRDefault="0066143A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• bod pob tŷ bach </w:t>
      </w:r>
      <w:r w:rsidR="00C61328" w:rsidRPr="00C61328">
        <w:rPr>
          <w:rFonts w:ascii="Arial" w:eastAsia="Times New Roman" w:hAnsi="Arial" w:cs="Arial"/>
          <w:sz w:val="28"/>
          <w:szCs w:val="28"/>
          <w:lang w:eastAsia="en-GB"/>
        </w:rPr>
        <w:t>ar agor ac ar gael i d</w:t>
      </w:r>
      <w:r w:rsidR="00840DFC">
        <w:rPr>
          <w:rFonts w:ascii="Arial" w:eastAsia="Times New Roman" w:hAnsi="Arial" w:cs="Arial"/>
          <w:sz w:val="28"/>
          <w:szCs w:val="28"/>
          <w:lang w:eastAsia="en-GB"/>
        </w:rPr>
        <w:t>disgyblion trwy gydol y diwrnod</w:t>
      </w:r>
    </w:p>
    <w:p w:rsidR="00C61328" w:rsidRPr="00C61328" w:rsidRDefault="00840DFC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 w:rsidR="00C61328" w:rsidRPr="00C61328">
        <w:rPr>
          <w:rFonts w:ascii="Arial" w:eastAsia="Times New Roman" w:hAnsi="Arial" w:cs="Arial"/>
          <w:sz w:val="28"/>
          <w:szCs w:val="28"/>
          <w:lang w:eastAsia="en-GB"/>
        </w:rPr>
        <w:t>ysgol</w:t>
      </w:r>
    </w:p>
    <w:p w:rsidR="00C61328" w:rsidRPr="00C61328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40DFC" w:rsidRDefault="0066143A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• bod cyfleusterau’r tai bach </w:t>
      </w:r>
      <w:r w:rsidR="00C61328" w:rsidRPr="00C61328">
        <w:rPr>
          <w:rFonts w:ascii="Arial" w:eastAsia="Times New Roman" w:hAnsi="Arial" w:cs="Arial"/>
          <w:sz w:val="28"/>
          <w:szCs w:val="28"/>
          <w:lang w:eastAsia="en-GB"/>
        </w:rPr>
        <w:t>ac ystafe</w:t>
      </w:r>
      <w:r w:rsidR="00840DFC">
        <w:rPr>
          <w:rFonts w:ascii="Arial" w:eastAsia="Times New Roman" w:hAnsi="Arial" w:cs="Arial"/>
          <w:sz w:val="28"/>
          <w:szCs w:val="28"/>
          <w:lang w:eastAsia="en-GB"/>
        </w:rPr>
        <w:t>ll ymolchi yn addas ar gyfer yr</w:t>
      </w:r>
    </w:p>
    <w:p w:rsidR="00840DFC" w:rsidRDefault="00840DFC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 w:rsidR="00C61328" w:rsidRPr="00C61328">
        <w:rPr>
          <w:rFonts w:ascii="Arial" w:eastAsia="Times New Roman" w:hAnsi="Arial" w:cs="Arial"/>
          <w:sz w:val="28"/>
          <w:szCs w:val="28"/>
          <w:lang w:eastAsia="en-GB"/>
        </w:rPr>
        <w:t>ystod o ddefnyddwyr, gan gynn</w:t>
      </w:r>
      <w:r>
        <w:rPr>
          <w:rFonts w:ascii="Arial" w:eastAsia="Times New Roman" w:hAnsi="Arial" w:cs="Arial"/>
          <w:sz w:val="28"/>
          <w:szCs w:val="28"/>
          <w:lang w:eastAsia="en-GB"/>
        </w:rPr>
        <w:t>wys disgyblion ag anableddau ac</w:t>
      </w:r>
    </w:p>
    <w:p w:rsidR="00840DFC" w:rsidRDefault="00840DFC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 w:rsidR="00C61328" w:rsidRPr="00C61328">
        <w:rPr>
          <w:rFonts w:ascii="Arial" w:eastAsia="Times New Roman" w:hAnsi="Arial" w:cs="Arial"/>
          <w:sz w:val="28"/>
          <w:szCs w:val="28"/>
          <w:lang w:eastAsia="en-GB"/>
        </w:rPr>
        <w:t>anghenion arbennig</w:t>
      </w:r>
      <w:r>
        <w:rPr>
          <w:rFonts w:ascii="Arial" w:eastAsia="Times New Roman" w:hAnsi="Arial" w:cs="Arial"/>
          <w:sz w:val="28"/>
          <w:szCs w:val="28"/>
          <w:lang w:eastAsia="en-GB"/>
        </w:rPr>
        <w:t>,</w:t>
      </w:r>
      <w:r w:rsidR="00C61328" w:rsidRPr="00C61328">
        <w:rPr>
          <w:rFonts w:ascii="Arial" w:eastAsia="Times New Roman" w:hAnsi="Arial" w:cs="Arial"/>
          <w:sz w:val="28"/>
          <w:szCs w:val="28"/>
          <w:lang w:eastAsia="en-GB"/>
        </w:rPr>
        <w:t xml:space="preserve"> ac yn darparu a</w:t>
      </w:r>
      <w:r>
        <w:rPr>
          <w:rFonts w:ascii="Arial" w:eastAsia="Times New Roman" w:hAnsi="Arial" w:cs="Arial"/>
          <w:sz w:val="28"/>
          <w:szCs w:val="28"/>
          <w:lang w:eastAsia="en-GB"/>
        </w:rPr>
        <w:t>r gyfer anghenion pob disgybl o</w:t>
      </w:r>
    </w:p>
    <w:p w:rsidR="00C61328" w:rsidRPr="00C61328" w:rsidRDefault="00840DFC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 w:rsidR="00C61328" w:rsidRPr="00C61328">
        <w:rPr>
          <w:rFonts w:ascii="Arial" w:eastAsia="Times New Roman" w:hAnsi="Arial" w:cs="Arial"/>
          <w:sz w:val="28"/>
          <w:szCs w:val="28"/>
          <w:lang w:eastAsia="en-GB"/>
        </w:rPr>
        <w:t>gymunedau ethnig a chrefyddol</w:t>
      </w:r>
    </w:p>
    <w:p w:rsidR="00C61328" w:rsidRPr="00C61328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40DFC" w:rsidRDefault="0066143A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• bod</w:t>
      </w:r>
      <w:r w:rsidR="00C61328" w:rsidRPr="00C61328">
        <w:rPr>
          <w:rFonts w:ascii="Arial" w:eastAsia="Times New Roman" w:hAnsi="Arial" w:cs="Arial"/>
          <w:sz w:val="28"/>
          <w:szCs w:val="28"/>
          <w:lang w:eastAsia="en-GB"/>
        </w:rPr>
        <w:t xml:space="preserve"> cyfleusterau t</w:t>
      </w:r>
      <w:r>
        <w:rPr>
          <w:rFonts w:ascii="Arial" w:eastAsia="Times New Roman" w:hAnsi="Arial" w:cs="Arial"/>
          <w:sz w:val="28"/>
          <w:szCs w:val="28"/>
          <w:lang w:eastAsia="en-GB"/>
        </w:rPr>
        <w:t>ai bach</w:t>
      </w:r>
      <w:r w:rsidR="00C61328" w:rsidRPr="00C61328">
        <w:rPr>
          <w:rFonts w:ascii="Arial" w:eastAsia="Times New Roman" w:hAnsi="Arial" w:cs="Arial"/>
          <w:sz w:val="28"/>
          <w:szCs w:val="28"/>
          <w:lang w:eastAsia="en-GB"/>
        </w:rPr>
        <w:t xml:space="preserve"> yn darparu preifatrw</w:t>
      </w:r>
      <w:r w:rsidR="00840DFC">
        <w:rPr>
          <w:rFonts w:ascii="Arial" w:eastAsia="Times New Roman" w:hAnsi="Arial" w:cs="Arial"/>
          <w:sz w:val="28"/>
          <w:szCs w:val="28"/>
          <w:lang w:eastAsia="en-GB"/>
        </w:rPr>
        <w:t>ydd priodol i</w:t>
      </w:r>
    </w:p>
    <w:p w:rsidR="00C61328" w:rsidRPr="00C61328" w:rsidRDefault="00840DFC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 w:rsidR="00C61328" w:rsidRPr="00C61328">
        <w:rPr>
          <w:rFonts w:ascii="Arial" w:eastAsia="Times New Roman" w:hAnsi="Arial" w:cs="Arial"/>
          <w:sz w:val="28"/>
          <w:szCs w:val="28"/>
          <w:lang w:eastAsia="en-GB"/>
        </w:rPr>
        <w:t>ddefnyddwyr</w:t>
      </w:r>
    </w:p>
    <w:p w:rsidR="00C61328" w:rsidRPr="00C61328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40DFC" w:rsidRDefault="0066143A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• bod gan bob man tŷ bach</w:t>
      </w:r>
      <w:r w:rsidR="00C61328" w:rsidRPr="00C61328">
        <w:rPr>
          <w:rFonts w:ascii="Arial" w:eastAsia="Times New Roman" w:hAnsi="Arial" w:cs="Arial"/>
          <w:sz w:val="28"/>
          <w:szCs w:val="28"/>
          <w:lang w:eastAsia="en-GB"/>
        </w:rPr>
        <w:t xml:space="preserve"> fynediad </w:t>
      </w:r>
      <w:r w:rsidR="00840DFC">
        <w:rPr>
          <w:rFonts w:ascii="Arial" w:eastAsia="Times New Roman" w:hAnsi="Arial" w:cs="Arial"/>
          <w:sz w:val="28"/>
          <w:szCs w:val="28"/>
          <w:lang w:eastAsia="en-GB"/>
        </w:rPr>
        <w:t>at gyflenwadau o ddŵr cynnes ac</w:t>
      </w:r>
    </w:p>
    <w:p w:rsidR="00840DFC" w:rsidRDefault="00840DFC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 w:rsidR="00C61328" w:rsidRPr="00C61328">
        <w:rPr>
          <w:rFonts w:ascii="Arial" w:eastAsia="Times New Roman" w:hAnsi="Arial" w:cs="Arial"/>
          <w:sz w:val="28"/>
          <w:szCs w:val="28"/>
          <w:lang w:eastAsia="en-GB"/>
        </w:rPr>
        <w:t>oer, sebon hylif, c</w:t>
      </w:r>
      <w:r w:rsidR="0066143A">
        <w:rPr>
          <w:rFonts w:ascii="Arial" w:eastAsia="Times New Roman" w:hAnsi="Arial" w:cs="Arial"/>
          <w:sz w:val="28"/>
          <w:szCs w:val="28"/>
          <w:lang w:eastAsia="en-GB"/>
        </w:rPr>
        <w:t xml:space="preserve">yfleusterau sychu dwylo a phapur tŷ bach </w:t>
      </w:r>
      <w:r>
        <w:rPr>
          <w:rFonts w:ascii="Arial" w:eastAsia="Times New Roman" w:hAnsi="Arial" w:cs="Arial"/>
          <w:sz w:val="28"/>
          <w:szCs w:val="28"/>
          <w:lang w:eastAsia="en-GB"/>
        </w:rPr>
        <w:t>mewn</w:t>
      </w:r>
    </w:p>
    <w:p w:rsidR="00C61328" w:rsidRPr="00C61328" w:rsidRDefault="00840DFC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 w:rsidR="00C61328" w:rsidRPr="00C61328">
        <w:rPr>
          <w:rFonts w:ascii="Arial" w:eastAsia="Times New Roman" w:hAnsi="Arial" w:cs="Arial"/>
          <w:sz w:val="28"/>
          <w:szCs w:val="28"/>
          <w:lang w:eastAsia="en-GB"/>
        </w:rPr>
        <w:t>peiriannau, a ddarperir ar uchder cyfleus, bob amser</w:t>
      </w:r>
    </w:p>
    <w:p w:rsidR="00C61328" w:rsidRPr="00C61328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40DFC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61328">
        <w:rPr>
          <w:rFonts w:ascii="Arial" w:eastAsia="Times New Roman" w:hAnsi="Arial" w:cs="Arial"/>
          <w:sz w:val="28"/>
          <w:szCs w:val="28"/>
          <w:lang w:eastAsia="en-GB"/>
        </w:rPr>
        <w:t xml:space="preserve">• </w:t>
      </w:r>
      <w:r w:rsidR="0066143A">
        <w:rPr>
          <w:rFonts w:ascii="Arial" w:eastAsia="Times New Roman" w:hAnsi="Arial" w:cs="Arial"/>
          <w:sz w:val="28"/>
          <w:szCs w:val="28"/>
          <w:lang w:eastAsia="en-GB"/>
        </w:rPr>
        <w:t xml:space="preserve">bod yna </w:t>
      </w:r>
      <w:r w:rsidRPr="00C61328">
        <w:rPr>
          <w:rFonts w:ascii="Arial" w:eastAsia="Times New Roman" w:hAnsi="Arial" w:cs="Arial"/>
          <w:sz w:val="28"/>
          <w:szCs w:val="28"/>
          <w:lang w:eastAsia="en-GB"/>
        </w:rPr>
        <w:t>unedau gwaredu misglwyf mewn ciwb</w:t>
      </w:r>
      <w:r w:rsidR="00840DFC">
        <w:rPr>
          <w:rFonts w:ascii="Arial" w:eastAsia="Times New Roman" w:hAnsi="Arial" w:cs="Arial"/>
          <w:sz w:val="28"/>
          <w:szCs w:val="28"/>
          <w:lang w:eastAsia="en-GB"/>
        </w:rPr>
        <w:t>iclau benywaidd ar</w:t>
      </w:r>
    </w:p>
    <w:p w:rsidR="00C61328" w:rsidRPr="00C61328" w:rsidRDefault="00840DFC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  gyfer merched</w:t>
      </w:r>
    </w:p>
    <w:p w:rsidR="00C61328" w:rsidRPr="00C61328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40DFC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61328">
        <w:rPr>
          <w:rFonts w:ascii="Arial" w:eastAsia="Times New Roman" w:hAnsi="Arial" w:cs="Arial"/>
          <w:sz w:val="28"/>
          <w:szCs w:val="28"/>
          <w:lang w:eastAsia="en-GB"/>
        </w:rPr>
        <w:t>• sicrhau bod cyflenwadau dŵr yfed ar gael mewn lleoliadau priodol</w:t>
      </w:r>
      <w:r w:rsidR="00840DFC">
        <w:rPr>
          <w:rFonts w:ascii="Arial" w:eastAsia="Times New Roman" w:hAnsi="Arial" w:cs="Arial"/>
          <w:sz w:val="28"/>
          <w:szCs w:val="28"/>
          <w:lang w:eastAsia="en-GB"/>
        </w:rPr>
        <w:t>, ac</w:t>
      </w:r>
    </w:p>
    <w:p w:rsidR="00C61328" w:rsidRPr="00C61328" w:rsidRDefault="00840DFC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 w:rsidR="0066143A">
        <w:rPr>
          <w:rFonts w:ascii="Arial" w:eastAsia="Times New Roman" w:hAnsi="Arial" w:cs="Arial"/>
          <w:sz w:val="28"/>
          <w:szCs w:val="28"/>
          <w:lang w:eastAsia="en-GB"/>
        </w:rPr>
        <w:t>nid mewn ardaloedd y tai bach</w:t>
      </w:r>
    </w:p>
    <w:p w:rsidR="00C61328" w:rsidRPr="00C61328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840DFC" w:rsidRDefault="0066143A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• staff yn goruchwylio'r tai bach</w:t>
      </w:r>
      <w:r w:rsidR="00C61328" w:rsidRPr="00C61328">
        <w:rPr>
          <w:rFonts w:ascii="Arial" w:eastAsia="Times New Roman" w:hAnsi="Arial" w:cs="Arial"/>
          <w:sz w:val="28"/>
          <w:szCs w:val="28"/>
          <w:lang w:eastAsia="en-GB"/>
        </w:rPr>
        <w:t xml:space="preserve"> ams</w:t>
      </w:r>
      <w:r w:rsidR="00840DFC">
        <w:rPr>
          <w:rFonts w:ascii="Arial" w:eastAsia="Times New Roman" w:hAnsi="Arial" w:cs="Arial"/>
          <w:sz w:val="28"/>
          <w:szCs w:val="28"/>
          <w:lang w:eastAsia="en-GB"/>
        </w:rPr>
        <w:t>er egwyl ac amser cinio, os oes</w:t>
      </w:r>
    </w:p>
    <w:p w:rsidR="00C61328" w:rsidRPr="00C61328" w:rsidRDefault="00840DFC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 w:rsidR="00C61328" w:rsidRPr="00C61328">
        <w:rPr>
          <w:rFonts w:ascii="Arial" w:eastAsia="Times New Roman" w:hAnsi="Arial" w:cs="Arial"/>
          <w:sz w:val="28"/>
          <w:szCs w:val="28"/>
          <w:lang w:eastAsia="en-GB"/>
        </w:rPr>
        <w:t>angen.</w:t>
      </w:r>
    </w:p>
    <w:p w:rsidR="00C61328" w:rsidRPr="00C61328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325B" w:rsidRPr="0097325B" w:rsidRDefault="00C61328" w:rsidP="00C613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C61328">
        <w:rPr>
          <w:rFonts w:ascii="Arial" w:eastAsia="Times New Roman" w:hAnsi="Arial" w:cs="Arial"/>
          <w:sz w:val="28"/>
          <w:szCs w:val="28"/>
          <w:lang w:eastAsia="en-GB"/>
        </w:rPr>
        <w:t xml:space="preserve">Er mwyn atal yr holl haint rhag lledaenu, bydd staff yn Ysgol Mynydd Bychan yn sicrhau </w:t>
      </w:r>
      <w:r w:rsidR="0066143A">
        <w:rPr>
          <w:rFonts w:ascii="Arial" w:eastAsia="Times New Roman" w:hAnsi="Arial" w:cs="Arial"/>
          <w:sz w:val="28"/>
          <w:szCs w:val="28"/>
          <w:lang w:eastAsia="en-GB"/>
        </w:rPr>
        <w:t>y dilynir yr arferion tŷ bach da</w:t>
      </w:r>
      <w:r w:rsidRPr="00C61328">
        <w:rPr>
          <w:rFonts w:ascii="Arial" w:eastAsia="Times New Roman" w:hAnsi="Arial" w:cs="Arial"/>
          <w:sz w:val="28"/>
          <w:szCs w:val="28"/>
          <w:lang w:eastAsia="en-GB"/>
        </w:rPr>
        <w:t xml:space="preserve"> canlynol:</w:t>
      </w:r>
      <w:r w:rsidRPr="00C61328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-</w:t>
      </w: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8"/>
      </w:tblGrid>
      <w:tr w:rsidR="0097325B" w:rsidRPr="0097325B" w:rsidTr="009B7FE9">
        <w:tc>
          <w:tcPr>
            <w:tcW w:w="9386" w:type="dxa"/>
            <w:shd w:val="clear" w:color="auto" w:fill="auto"/>
          </w:tcPr>
          <w:p w:rsidR="00840DFC" w:rsidRDefault="0066143A" w:rsidP="0066143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66143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 xml:space="preserve"> Dim ond aelodau staff fydd yn myn</w:t>
            </w:r>
            <w:r w:rsidR="00840DF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 gyda'r disgyblion i'r tai</w:t>
            </w:r>
          </w:p>
          <w:p w:rsidR="0097325B" w:rsidRPr="0097325B" w:rsidRDefault="00840DFC" w:rsidP="00840DF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66143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bach</w:t>
            </w:r>
            <w:r w:rsidR="0066143A" w:rsidRPr="0066143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, yn ôl yr angen</w:t>
            </w:r>
          </w:p>
        </w:tc>
      </w:tr>
      <w:tr w:rsidR="0097325B" w:rsidRPr="0097325B" w:rsidTr="009B7FE9">
        <w:tc>
          <w:tcPr>
            <w:tcW w:w="9386" w:type="dxa"/>
            <w:shd w:val="clear" w:color="auto" w:fill="auto"/>
          </w:tcPr>
          <w:p w:rsidR="0097325B" w:rsidRPr="0097325B" w:rsidRDefault="00AE5B42" w:rsidP="00AE5B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E5B4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Bydd staff yn ystyried anghenion unigol pob plentyn ac yn gweithio mewn partneriaeth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â rhieni / </w:t>
            </w:r>
            <w:r w:rsidRPr="00AE5B4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ofalwyr mewn materion toiled</w:t>
            </w:r>
          </w:p>
        </w:tc>
      </w:tr>
      <w:tr w:rsidR="0097325B" w:rsidRPr="0097325B" w:rsidTr="009B7FE9">
        <w:tc>
          <w:tcPr>
            <w:tcW w:w="9386" w:type="dxa"/>
            <w:shd w:val="clear" w:color="auto" w:fill="auto"/>
          </w:tcPr>
          <w:p w:rsidR="0097325B" w:rsidRPr="0097325B" w:rsidRDefault="00AE5B42" w:rsidP="00AE5B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E5B4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Ymdrinnir ag unrhyw ddamweiniau yn gyflym, heb fawr o ffwd</w:t>
            </w:r>
            <w:r w:rsidR="00840DFC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an, sy'n golygu newid dillad y</w:t>
            </w:r>
            <w:r w:rsidRPr="00AE5B4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plentyn</w:t>
            </w:r>
          </w:p>
        </w:tc>
      </w:tr>
      <w:tr w:rsidR="0097325B" w:rsidRPr="0097325B" w:rsidTr="009B7FE9">
        <w:tc>
          <w:tcPr>
            <w:tcW w:w="9386" w:type="dxa"/>
            <w:shd w:val="clear" w:color="auto" w:fill="auto"/>
          </w:tcPr>
          <w:p w:rsidR="0097325B" w:rsidRPr="0097325B" w:rsidRDefault="00AE5B42" w:rsidP="00AE5B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47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E5B4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Bydd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dillad isaf, glân </w:t>
            </w:r>
            <w:r w:rsidRPr="00AE5B4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sbâr, a dillad eraill, ar gael rhag ofn damweiniau. Bydd bagiau polythen ar gael i lapio dillad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budr er mwyn eu dychwelyd at y rhiant / </w:t>
            </w:r>
            <w:r w:rsidRPr="00AE5B4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ofalwr</w:t>
            </w:r>
          </w:p>
        </w:tc>
      </w:tr>
      <w:tr w:rsidR="0097325B" w:rsidRPr="0097325B" w:rsidTr="009B7FE9">
        <w:tc>
          <w:tcPr>
            <w:tcW w:w="9386" w:type="dxa"/>
            <w:shd w:val="clear" w:color="auto" w:fill="auto"/>
          </w:tcPr>
          <w:p w:rsidR="0097325B" w:rsidRPr="0097325B" w:rsidRDefault="00AE5B42" w:rsidP="00AE5B4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E5B4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Bydd sychwyr dwylo trydan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ar gael</w:t>
            </w:r>
            <w:r w:rsidRPr="00AE5B4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. Bydd tyweli papur ar gael, ac yn cael eu gwaredu'n briodol pan gânt eu defnyddio.</w:t>
            </w:r>
          </w:p>
        </w:tc>
      </w:tr>
      <w:tr w:rsidR="0097325B" w:rsidRPr="0097325B" w:rsidTr="009B7FE9">
        <w:tc>
          <w:tcPr>
            <w:tcW w:w="9386" w:type="dxa"/>
            <w:shd w:val="clear" w:color="auto" w:fill="auto"/>
          </w:tcPr>
          <w:p w:rsidR="0097325B" w:rsidRPr="0097325B" w:rsidRDefault="00AE5B42" w:rsidP="00AE5B42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E5B4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Mae'r holl staff yn annog golchi dwylo a phob agwedd ar hylendid</w:t>
            </w:r>
          </w:p>
        </w:tc>
      </w:tr>
    </w:tbl>
    <w:p w:rsidR="0097325B" w:rsidRPr="0097325B" w:rsidRDefault="0097325B" w:rsidP="0097325B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u w:val="single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u w:val="single"/>
          <w:lang w:eastAsia="en-GB"/>
        </w:rPr>
      </w:pPr>
    </w:p>
    <w:p w:rsidR="00AE5B42" w:rsidRPr="00AE5B42" w:rsidRDefault="00AE5B42" w:rsidP="00AE5B42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AE5B42">
        <w:rPr>
          <w:rFonts w:ascii="Arial" w:eastAsia="Times New Roman" w:hAnsi="Arial" w:cs="Times New Roman"/>
          <w:b/>
          <w:sz w:val="28"/>
          <w:szCs w:val="28"/>
          <w:lang w:eastAsia="en-GB"/>
        </w:rPr>
        <w:t>5.4 Gweithdrefnau ar gyfer delio â Gollyngiadau</w:t>
      </w:r>
    </w:p>
    <w:p w:rsidR="00AE5B42" w:rsidRPr="00AE5B42" w:rsidRDefault="00AE5B42" w:rsidP="00AE5B42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AE5B42" w:rsidRPr="00AE5B42" w:rsidRDefault="00AE5B42" w:rsidP="00AE5B42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AE5B42">
        <w:rPr>
          <w:rFonts w:ascii="Arial" w:eastAsia="Times New Roman" w:hAnsi="Arial" w:cs="Times New Roman"/>
          <w:sz w:val="28"/>
          <w:szCs w:val="28"/>
          <w:lang w:eastAsia="en-GB"/>
        </w:rPr>
        <w:t>Mae gollyngiadau gwaed a hylifau'r corff (e.e. baw, chwydu, wrin, secretiadau trwynol) yn cael eu hystyried yn heintus o bosibl ac mae unrhyw arwynebau halogedig yn cael eu glanhau a'u diheintio ar unwaith.</w:t>
      </w:r>
    </w:p>
    <w:p w:rsidR="00AE5B42" w:rsidRPr="00AE5B42" w:rsidRDefault="00AE5B42" w:rsidP="00AE5B42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97325B" w:rsidRPr="00AE5B42" w:rsidRDefault="00AE5B42" w:rsidP="00AE5B42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AE5B42">
        <w:rPr>
          <w:rFonts w:ascii="Arial" w:eastAsia="Times New Roman" w:hAnsi="Arial" w:cs="Times New Roman"/>
          <w:sz w:val="28"/>
          <w:szCs w:val="28"/>
          <w:lang w:eastAsia="en-GB"/>
        </w:rPr>
        <w:t>Manylir ar brotocol yr ysgol ar gyfer delio â cholledion isod:</w:t>
      </w:r>
    </w:p>
    <w:p w:rsidR="0097325B" w:rsidRPr="00AE5B42" w:rsidRDefault="0097325B" w:rsidP="0097325B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250"/>
        <w:gridCol w:w="4299"/>
      </w:tblGrid>
      <w:tr w:rsidR="0097325B" w:rsidRPr="0097325B" w:rsidTr="009B7FE9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7325B" w:rsidRPr="0097325B" w:rsidRDefault="00AE5B42" w:rsidP="0097325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Fe fydd staff yn</w:t>
            </w:r>
            <w:r w:rsidR="0097325B" w:rsidRPr="0097325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:</w:t>
            </w:r>
          </w:p>
        </w:tc>
      </w:tr>
      <w:tr w:rsidR="0097325B" w:rsidRPr="0097325B" w:rsidTr="009B7FE9">
        <w:tc>
          <w:tcPr>
            <w:tcW w:w="9361" w:type="dxa"/>
            <w:gridSpan w:val="2"/>
            <w:shd w:val="clear" w:color="auto" w:fill="auto"/>
          </w:tcPr>
          <w:p w:rsidR="0097325B" w:rsidRPr="0097325B" w:rsidRDefault="00AE5B42" w:rsidP="00AE5B4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E5B4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gwisgo menig tafladwy (heblaw latecs) a ffedog blastig wrth lanhau gollyngiadau gwaed a hylifau'r corff</w:t>
            </w:r>
          </w:p>
        </w:tc>
      </w:tr>
      <w:tr w:rsidR="0097325B" w:rsidRPr="0097325B" w:rsidTr="009B7FE9">
        <w:tc>
          <w:tcPr>
            <w:tcW w:w="4642" w:type="dxa"/>
            <w:shd w:val="clear" w:color="auto" w:fill="auto"/>
          </w:tcPr>
          <w:p w:rsidR="0097325B" w:rsidRPr="0097325B" w:rsidRDefault="00AE5B42" w:rsidP="00AE5B4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E5B4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defnyddio tyweli papur tafladwy i sychu'r arllwysiad a'u taflu mewn bag plastig</w:t>
            </w:r>
          </w:p>
        </w:tc>
        <w:tc>
          <w:tcPr>
            <w:tcW w:w="4719" w:type="dxa"/>
            <w:shd w:val="clear" w:color="auto" w:fill="auto"/>
          </w:tcPr>
          <w:p w:rsidR="00AE5B42" w:rsidRPr="00AE5B42" w:rsidRDefault="00AE5B42" w:rsidP="00AE5B4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E5B4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Os oes angen defnyddio mop i lanhau ardal sydd wedi'i halogi'n drwm, e.e. arllwysiad o chwydu neu ysgarthion, rhaid ei waredu ar ôl ei ddefnyddio</w:t>
            </w:r>
          </w:p>
          <w:p w:rsidR="0097325B" w:rsidRPr="0097325B" w:rsidRDefault="00AE5B42" w:rsidP="00AE5B4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E5B4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Bydd yr ysgol yn defnyddio pennau mop tafladwy</w:t>
            </w:r>
            <w:r w:rsidR="0097325B" w:rsidRPr="0097325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97325B" w:rsidRPr="0097325B" w:rsidTr="009B7FE9">
        <w:tc>
          <w:tcPr>
            <w:tcW w:w="9361" w:type="dxa"/>
            <w:gridSpan w:val="2"/>
            <w:shd w:val="clear" w:color="auto" w:fill="auto"/>
          </w:tcPr>
          <w:p w:rsidR="0097325B" w:rsidRPr="0097325B" w:rsidRDefault="004C08F3" w:rsidP="004C08F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C08F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diheintiwch yr holl arwynebau sydd wedi'u halogi â hylifau'r corff gan ddefnyddio diheintydd a fydd yn lladd bacteria a firysau</w:t>
            </w:r>
          </w:p>
        </w:tc>
      </w:tr>
      <w:tr w:rsidR="0097325B" w:rsidRPr="0097325B" w:rsidTr="009B7FE9">
        <w:tc>
          <w:tcPr>
            <w:tcW w:w="9361" w:type="dxa"/>
            <w:gridSpan w:val="2"/>
            <w:shd w:val="clear" w:color="auto" w:fill="auto"/>
          </w:tcPr>
          <w:p w:rsidR="0097325B" w:rsidRPr="0097325B" w:rsidRDefault="004C08F3" w:rsidP="004C08F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C08F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ar ôl tynnu'r gollyngiad, glanhewch yr ardal gyda thoddiant glanedydd a dŵr wedi'i baratoi'n ffres</w:t>
            </w:r>
          </w:p>
        </w:tc>
      </w:tr>
      <w:tr w:rsidR="0097325B" w:rsidRPr="0097325B" w:rsidTr="009B7FE9">
        <w:tc>
          <w:tcPr>
            <w:tcW w:w="9361" w:type="dxa"/>
            <w:gridSpan w:val="2"/>
            <w:shd w:val="clear" w:color="auto" w:fill="auto"/>
          </w:tcPr>
          <w:p w:rsidR="0097325B" w:rsidRPr="0097325B" w:rsidRDefault="004C08F3" w:rsidP="004C08F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C08F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golchwch eich dwylo ar ôl tynnu menig</w:t>
            </w:r>
          </w:p>
        </w:tc>
      </w:tr>
      <w:tr w:rsidR="0097325B" w:rsidRPr="0097325B" w:rsidTr="009B7FE9">
        <w:tc>
          <w:tcPr>
            <w:tcW w:w="9361" w:type="dxa"/>
            <w:gridSpan w:val="2"/>
            <w:shd w:val="clear" w:color="auto" w:fill="auto"/>
          </w:tcPr>
          <w:p w:rsidR="0097325B" w:rsidRPr="0097325B" w:rsidRDefault="004C08F3" w:rsidP="004C08F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C08F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rhoi unrhyw wastraff mewn bag plastig i'w waredu (yn unol â chanllawiau lleol)</w:t>
            </w:r>
          </w:p>
        </w:tc>
      </w:tr>
      <w:tr w:rsidR="0097325B" w:rsidRPr="0097325B" w:rsidTr="009B7FE9">
        <w:tc>
          <w:tcPr>
            <w:tcW w:w="9361" w:type="dxa"/>
            <w:gridSpan w:val="2"/>
            <w:shd w:val="clear" w:color="auto" w:fill="auto"/>
          </w:tcPr>
          <w:p w:rsidR="0097325B" w:rsidRPr="0097325B" w:rsidRDefault="004C08F3" w:rsidP="004C08F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C08F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dilynwch gyfarwyddiadau'r gwneuthurwr wrth ddefnyddio diheintyddion a chynhyrchion glanhau *</w:t>
            </w:r>
          </w:p>
        </w:tc>
      </w:tr>
      <w:tr w:rsidR="0097325B" w:rsidRPr="0097325B" w:rsidTr="009B7FE9">
        <w:tc>
          <w:tcPr>
            <w:tcW w:w="9361" w:type="dxa"/>
            <w:gridSpan w:val="2"/>
            <w:shd w:val="clear" w:color="auto" w:fill="auto"/>
          </w:tcPr>
          <w:p w:rsidR="0097325B" w:rsidRPr="0097325B" w:rsidRDefault="004C08F3" w:rsidP="004C08F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C08F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sicrhau bod diheintyddion yn cael eu storio mewn cwpwrdd sydd wedi'i gloi ar ôl ei ddefnyddio</w:t>
            </w:r>
          </w:p>
        </w:tc>
      </w:tr>
      <w:tr w:rsidR="0097325B" w:rsidRPr="0097325B" w:rsidTr="009B7FE9">
        <w:tc>
          <w:tcPr>
            <w:tcW w:w="9361" w:type="dxa"/>
            <w:gridSpan w:val="2"/>
            <w:shd w:val="clear" w:color="auto" w:fill="auto"/>
          </w:tcPr>
          <w:p w:rsidR="0097325B" w:rsidRPr="0097325B" w:rsidRDefault="004C08F3" w:rsidP="004C08F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C08F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ystyried ffabrig glanhau stêm neu fannau wedi'u carpedu cyn gynted â phosibl ar ôl halogi</w:t>
            </w:r>
          </w:p>
        </w:tc>
      </w:tr>
      <w:tr w:rsidR="0097325B" w:rsidRPr="0097325B" w:rsidTr="009B7FE9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7325B" w:rsidRPr="0097325B" w:rsidRDefault="004C08F3" w:rsidP="0097325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Ni fydd staff</w:t>
            </w:r>
            <w:r w:rsidR="0097325B" w:rsidRPr="0097325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:</w:t>
            </w:r>
          </w:p>
        </w:tc>
      </w:tr>
      <w:tr w:rsidR="0097325B" w:rsidRPr="0097325B" w:rsidTr="009B7FE9">
        <w:tc>
          <w:tcPr>
            <w:tcW w:w="4642" w:type="dxa"/>
            <w:shd w:val="clear" w:color="auto" w:fill="auto"/>
          </w:tcPr>
          <w:p w:rsidR="0097325B" w:rsidRPr="0097325B" w:rsidRDefault="004C08F3" w:rsidP="004C08F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yn defnyddio cynhyrchion ‘bleach’</w:t>
            </w:r>
            <w:r w:rsidRPr="004C08F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ar garpedi neu arwynebau pren, neu mewn ardaloedd cyfyng heb eu hailaru</w:t>
            </w:r>
          </w:p>
        </w:tc>
        <w:tc>
          <w:tcPr>
            <w:tcW w:w="4719" w:type="dxa"/>
            <w:shd w:val="clear" w:color="auto" w:fill="auto"/>
          </w:tcPr>
          <w:p w:rsidR="0097325B" w:rsidRPr="0097325B" w:rsidRDefault="004C08F3" w:rsidP="004C08F3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yn </w:t>
            </w:r>
            <w:r w:rsidRPr="004C08F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defnyddio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‘bleach’ </w:t>
            </w:r>
            <w:r w:rsidRPr="004C08F3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ar ollyngiadau wrin.</w:t>
            </w:r>
          </w:p>
        </w:tc>
      </w:tr>
    </w:tbl>
    <w:p w:rsidR="0097325B" w:rsidRPr="0097325B" w:rsidRDefault="0097325B" w:rsidP="0097325B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C08F3" w:rsidRPr="00FA36A7" w:rsidRDefault="004C08F3" w:rsidP="004C08F3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FA36A7">
        <w:rPr>
          <w:rFonts w:ascii="Arial" w:eastAsia="Times New Roman" w:hAnsi="Arial" w:cs="Times New Roman"/>
          <w:b/>
          <w:sz w:val="28"/>
          <w:szCs w:val="28"/>
          <w:lang w:eastAsia="en-GB"/>
        </w:rPr>
        <w:t>5.5. Anifeiliaid</w:t>
      </w:r>
    </w:p>
    <w:p w:rsidR="004C08F3" w:rsidRPr="00FA36A7" w:rsidRDefault="004C08F3" w:rsidP="004C08F3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C08F3" w:rsidRPr="004C08F3" w:rsidRDefault="004C08F3" w:rsidP="004C08F3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C08F3">
        <w:rPr>
          <w:rFonts w:ascii="Arial" w:eastAsia="Times New Roman" w:hAnsi="Arial" w:cs="Times New Roman"/>
          <w:sz w:val="28"/>
          <w:szCs w:val="28"/>
          <w:lang w:eastAsia="en-GB"/>
        </w:rPr>
        <w:t xml:space="preserve">Mae anifeiliaid, gan gynnwys anifeiliaid anwes ac anifeiliaid buarth, yn cario ystod eang o facteria. Felly bydd staff yn annog disgyblion i olchi eu dwylo yn syth ar ôl trin anifeiliaid yn yr ysgol. Bydd staff hefyd yn </w:t>
      </w:r>
      <w:r w:rsidR="00FA36A7">
        <w:rPr>
          <w:rFonts w:ascii="Arial" w:eastAsia="Times New Roman" w:hAnsi="Arial" w:cs="Times New Roman"/>
          <w:sz w:val="28"/>
          <w:szCs w:val="28"/>
          <w:lang w:eastAsia="en-GB"/>
        </w:rPr>
        <w:t>dangos i d</w:t>
      </w:r>
      <w:r w:rsidRPr="004C08F3">
        <w:rPr>
          <w:rFonts w:ascii="Arial" w:eastAsia="Times New Roman" w:hAnsi="Arial" w:cs="Times New Roman"/>
          <w:sz w:val="28"/>
          <w:szCs w:val="28"/>
          <w:lang w:eastAsia="en-GB"/>
        </w:rPr>
        <w:t>disgyblion sut i olchi dwylo'n gywir i helpu i atal bacteria a firysau rhag lledaenu.</w:t>
      </w:r>
    </w:p>
    <w:p w:rsidR="0097325B" w:rsidRPr="0097325B" w:rsidRDefault="004C08F3" w:rsidP="004C08F3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C08F3">
        <w:rPr>
          <w:rFonts w:ascii="Arial" w:eastAsia="Times New Roman" w:hAnsi="Arial" w:cs="Times New Roman"/>
          <w:sz w:val="28"/>
          <w:szCs w:val="28"/>
          <w:lang w:eastAsia="en-GB"/>
        </w:rPr>
        <w:t>Dylid cynnal asesiad risg manwl ar gyfer unrhyw anifeiliaid a gedwir ar dir yr ysgol fe</w:t>
      </w:r>
      <w:r w:rsidR="00FA36A7">
        <w:rPr>
          <w:rFonts w:ascii="Arial" w:eastAsia="Times New Roman" w:hAnsi="Arial" w:cs="Times New Roman"/>
          <w:sz w:val="28"/>
          <w:szCs w:val="28"/>
          <w:lang w:eastAsia="en-GB"/>
        </w:rPr>
        <w:t>l anifeiliaid anwes dosbarth.</w:t>
      </w:r>
    </w:p>
    <w:p w:rsidR="0097325B" w:rsidRPr="0097325B" w:rsidRDefault="00FA36A7" w:rsidP="0097325B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FA36A7">
        <w:rPr>
          <w:rFonts w:ascii="Arial" w:eastAsia="Times New Roman" w:hAnsi="Arial" w:cs="Times New Roman"/>
          <w:sz w:val="28"/>
          <w:szCs w:val="28"/>
          <w:lang w:eastAsia="en-GB"/>
        </w:rPr>
        <w:t xml:space="preserve">Bydd Ysgol Mynydd Bychan yn cyfeirio at y canllawiau canlynol wrth ystyried ymweliad addysgol </w:t>
      </w:r>
      <w:r>
        <w:rPr>
          <w:rFonts w:ascii="Arial" w:eastAsia="Times New Roman" w:hAnsi="Arial" w:cs="Arial"/>
          <w:sz w:val="28"/>
          <w:szCs w:val="28"/>
          <w:lang w:eastAsia="en-GB"/>
        </w:rPr>
        <w:t>â</w:t>
      </w: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</w:t>
      </w:r>
      <w:r w:rsidRPr="00FA36A7">
        <w:rPr>
          <w:rFonts w:ascii="Arial" w:eastAsia="Times New Roman" w:hAnsi="Arial" w:cs="Times New Roman"/>
          <w:sz w:val="28"/>
          <w:szCs w:val="28"/>
          <w:lang w:eastAsia="en-GB"/>
        </w:rPr>
        <w:t xml:space="preserve">fferm </w:t>
      </w:r>
      <w:r w:rsidR="0097325B" w:rsidRPr="0097325B">
        <w:rPr>
          <w:rFonts w:ascii="Arial" w:eastAsia="Times New Roman" w:hAnsi="Arial" w:cs="Times New Roman"/>
          <w:sz w:val="28"/>
          <w:szCs w:val="28"/>
          <w:lang w:eastAsia="en-GB"/>
        </w:rPr>
        <w:t xml:space="preserve">– </w:t>
      </w:r>
      <w:hyperlink r:id="rId7" w:history="1">
        <w:r w:rsidR="0097325B" w:rsidRPr="0097325B">
          <w:rPr>
            <w:rFonts w:ascii="Arial" w:eastAsia="Times New Roman" w:hAnsi="Arial" w:cs="Times New Roman"/>
            <w:color w:val="0000FF"/>
            <w:sz w:val="28"/>
            <w:szCs w:val="28"/>
            <w:u w:val="single"/>
            <w:lang w:eastAsia="en-GB"/>
          </w:rPr>
          <w:t>http://www.face-online.org.uk/face-news/preventing-or-controlling-ill-health-from-animal-contact-at-visitor-attractions</w:t>
        </w:r>
      </w:hyperlink>
    </w:p>
    <w:p w:rsidR="0097325B" w:rsidRPr="0097325B" w:rsidRDefault="0097325B" w:rsidP="0097325B">
      <w:pPr>
        <w:spacing w:after="0" w:line="240" w:lineRule="auto"/>
        <w:ind w:firstLine="360"/>
        <w:rPr>
          <w:rFonts w:ascii="Arial" w:eastAsia="Times New Roman" w:hAnsi="Arial" w:cs="Times New Roman"/>
          <w:i/>
          <w:sz w:val="28"/>
          <w:szCs w:val="28"/>
          <w:lang w:eastAsia="en-GB"/>
        </w:rPr>
      </w:pPr>
    </w:p>
    <w:p w:rsidR="00FA36A7" w:rsidRPr="00FA36A7" w:rsidRDefault="00FA36A7" w:rsidP="00FA36A7">
      <w:pPr>
        <w:autoSpaceDE w:val="0"/>
        <w:autoSpaceDN w:val="0"/>
        <w:adjustRightInd w:val="0"/>
        <w:spacing w:after="0" w:line="240" w:lineRule="auto"/>
        <w:rPr>
          <w:rFonts w:ascii="Frutiger-LightCn-OV-CWWWCC" w:eastAsia="Times New Roman" w:hAnsi="Frutiger-LightCn-OV-CWWWCC" w:cs="Frutiger-LightCn-OV-CWWWCC"/>
          <w:b/>
          <w:sz w:val="28"/>
          <w:szCs w:val="28"/>
          <w:lang w:eastAsia="en-GB"/>
        </w:rPr>
      </w:pPr>
      <w:r>
        <w:rPr>
          <w:rFonts w:ascii="Frutiger-LightCn-OV-CWWWCC" w:eastAsia="Times New Roman" w:hAnsi="Frutiger-LightCn-OV-CWWWCC" w:cs="Frutiger-LightCn-OV-CWWWCC"/>
          <w:b/>
          <w:sz w:val="28"/>
          <w:szCs w:val="28"/>
          <w:lang w:eastAsia="en-GB"/>
        </w:rPr>
        <w:t>6</w:t>
      </w:r>
      <w:r w:rsidRPr="00FA36A7">
        <w:rPr>
          <w:rFonts w:ascii="Frutiger-LightCn-OV-CWWWCC" w:eastAsia="Times New Roman" w:hAnsi="Frutiger-LightCn-OV-CWWWCC" w:cs="Frutiger-LightCn-OV-CWWWCC"/>
          <w:b/>
          <w:sz w:val="28"/>
          <w:szCs w:val="28"/>
          <w:lang w:eastAsia="en-GB"/>
        </w:rPr>
        <w:t>. Absenoldeb salwch</w:t>
      </w:r>
    </w:p>
    <w:p w:rsidR="00FA36A7" w:rsidRPr="00FA36A7" w:rsidRDefault="00FA36A7" w:rsidP="00FA36A7">
      <w:pPr>
        <w:autoSpaceDE w:val="0"/>
        <w:autoSpaceDN w:val="0"/>
        <w:adjustRightInd w:val="0"/>
        <w:spacing w:after="0" w:line="240" w:lineRule="auto"/>
        <w:rPr>
          <w:rFonts w:ascii="Frutiger-LightCn-OV-CWWWCC" w:eastAsia="Times New Roman" w:hAnsi="Frutiger-LightCn-OV-CWWWCC" w:cs="Frutiger-LightCn-OV-CWWWCC"/>
          <w:sz w:val="28"/>
          <w:szCs w:val="28"/>
          <w:lang w:eastAsia="en-GB"/>
        </w:rPr>
      </w:pPr>
    </w:p>
    <w:p w:rsidR="0097325B" w:rsidRDefault="00FA36A7" w:rsidP="00FA36A7">
      <w:pPr>
        <w:autoSpaceDE w:val="0"/>
        <w:autoSpaceDN w:val="0"/>
        <w:adjustRightInd w:val="0"/>
        <w:spacing w:after="0" w:line="240" w:lineRule="auto"/>
        <w:rPr>
          <w:rFonts w:ascii="Frutiger-LightCn-OV-CWWWCC" w:eastAsia="Times New Roman" w:hAnsi="Frutiger-LightCn-OV-CWWWCC" w:cs="Frutiger-LightCn-OV-CWWWCC"/>
          <w:sz w:val="28"/>
          <w:szCs w:val="28"/>
          <w:lang w:eastAsia="en-GB"/>
        </w:rPr>
      </w:pPr>
      <w:r>
        <w:rPr>
          <w:rFonts w:ascii="Frutiger-LightCn-OV-CWWWCC" w:eastAsia="Times New Roman" w:hAnsi="Frutiger-LightCn-OV-CWWWCC" w:cs="Frutiger-LightCn-OV-CWWWCC"/>
          <w:sz w:val="28"/>
          <w:szCs w:val="28"/>
          <w:lang w:eastAsia="en-GB"/>
        </w:rPr>
        <w:t xml:space="preserve">Gwneir rhieni disgyblion </w:t>
      </w:r>
      <w:r w:rsidRPr="00FA36A7">
        <w:rPr>
          <w:rFonts w:ascii="Frutiger-LightCn-OV-CWWWCC" w:eastAsia="Times New Roman" w:hAnsi="Frutiger-LightCn-OV-CWWWCC" w:cs="Frutiger-LightCn-OV-CWWWCC"/>
          <w:sz w:val="28"/>
          <w:szCs w:val="28"/>
          <w:lang w:eastAsia="en-GB"/>
        </w:rPr>
        <w:t>Ysgol Mynydd Bychan yn ymwybodol y dylid cadw unrhyw blentyn sy'n ddifrifol wael i ffwrdd o'r ysgol nes ei fod yn ddigon da i el</w:t>
      </w:r>
      <w:r>
        <w:rPr>
          <w:rFonts w:ascii="Frutiger-LightCn-OV-CWWWCC" w:eastAsia="Times New Roman" w:hAnsi="Frutiger-LightCn-OV-CWWWCC" w:cs="Frutiger-LightCn-OV-CWWWCC"/>
          <w:sz w:val="28"/>
          <w:szCs w:val="28"/>
          <w:lang w:eastAsia="en-GB"/>
        </w:rPr>
        <w:t>wa a chymryd rhan. H</w:t>
      </w:r>
      <w:r w:rsidRPr="00FA36A7">
        <w:rPr>
          <w:rFonts w:ascii="Frutiger-LightCn-OV-CWWWCC" w:eastAsia="Times New Roman" w:hAnsi="Frutiger-LightCn-OV-CWWWCC" w:cs="Frutiger-LightCn-OV-CWWWCC"/>
          <w:sz w:val="28"/>
          <w:szCs w:val="28"/>
          <w:lang w:eastAsia="en-GB"/>
        </w:rPr>
        <w:t>yd yn oed os ydyn nhw'n ymddangos yn dda, mae angen cadw plant sydd â chlefydau heintus penodol i ffwrdd o'r ysgol am gyfnod priodol, er mwyn helpu i atal eraill rhag cael eu heintio. Mae'r tabl isod yn rhoi arweiniad ar gyfnodau absenoldeb priodol ar gyfer rhai heintiau cyffredin:</w:t>
      </w:r>
    </w:p>
    <w:p w:rsidR="00FA36A7" w:rsidRPr="0097325B" w:rsidRDefault="00FA36A7" w:rsidP="00FA36A7">
      <w:pPr>
        <w:autoSpaceDE w:val="0"/>
        <w:autoSpaceDN w:val="0"/>
        <w:adjustRightInd w:val="0"/>
        <w:spacing w:after="0" w:line="240" w:lineRule="auto"/>
        <w:rPr>
          <w:rFonts w:ascii="Frutiger-LightCn-OV-CWWWCC" w:eastAsia="Times New Roman" w:hAnsi="Frutiger-LightCn-OV-CWWWCC" w:cs="Frutiger-LightCn-OV-CWWWCC"/>
          <w:sz w:val="28"/>
          <w:szCs w:val="28"/>
          <w:lang w:eastAsia="en-GB"/>
        </w:rPr>
      </w:pPr>
    </w:p>
    <w:tbl>
      <w:tblPr>
        <w:tblW w:w="9306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6120"/>
      </w:tblGrid>
      <w:tr w:rsidR="0097325B" w:rsidRPr="0097325B" w:rsidTr="009B7FE9">
        <w:trPr>
          <w:trHeight w:val="467"/>
        </w:trPr>
        <w:tc>
          <w:tcPr>
            <w:tcW w:w="3186" w:type="dxa"/>
            <w:shd w:val="clear" w:color="auto" w:fill="C0C0C0"/>
          </w:tcPr>
          <w:p w:rsidR="0097325B" w:rsidRPr="0097325B" w:rsidRDefault="0097325B" w:rsidP="00973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97325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Disease</w:t>
            </w:r>
          </w:p>
        </w:tc>
        <w:tc>
          <w:tcPr>
            <w:tcW w:w="6120" w:type="dxa"/>
            <w:shd w:val="clear" w:color="auto" w:fill="C0C0C0"/>
          </w:tcPr>
          <w:p w:rsidR="0097325B" w:rsidRPr="0097325B" w:rsidRDefault="0097325B" w:rsidP="00973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97325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Absence period</w:t>
            </w:r>
          </w:p>
          <w:p w:rsidR="0097325B" w:rsidRPr="0097325B" w:rsidRDefault="0097325B" w:rsidP="00973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97325B" w:rsidRPr="0097325B" w:rsidTr="009B7FE9">
        <w:trPr>
          <w:trHeight w:val="407"/>
        </w:trPr>
        <w:tc>
          <w:tcPr>
            <w:tcW w:w="3186" w:type="dxa"/>
            <w:shd w:val="clear" w:color="auto" w:fill="auto"/>
          </w:tcPr>
          <w:p w:rsidR="0097325B" w:rsidRPr="0097325B" w:rsidRDefault="00560F00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Frech yr ieir</w:t>
            </w:r>
          </w:p>
        </w:tc>
        <w:tc>
          <w:tcPr>
            <w:tcW w:w="6120" w:type="dxa"/>
            <w:shd w:val="clear" w:color="auto" w:fill="auto"/>
          </w:tcPr>
          <w:p w:rsidR="0097325B" w:rsidRPr="0097325B" w:rsidRDefault="00C368DA" w:rsidP="00C368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368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Am 5 diwrnod ar ôl i'r frech ymddangos</w:t>
            </w:r>
          </w:p>
        </w:tc>
      </w:tr>
      <w:tr w:rsidR="0097325B" w:rsidRPr="0097325B" w:rsidTr="009B7FE9">
        <w:trPr>
          <w:trHeight w:val="407"/>
        </w:trPr>
        <w:tc>
          <w:tcPr>
            <w:tcW w:w="3186" w:type="dxa"/>
            <w:shd w:val="clear" w:color="auto" w:fill="auto"/>
          </w:tcPr>
          <w:p w:rsidR="0097325B" w:rsidRPr="0097325B" w:rsidRDefault="00C368DA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</w:t>
            </w:r>
            <w:r w:rsidRPr="00C368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lid yr amrannau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(</w:t>
            </w:r>
            <w:r w:rsidR="0097325B" w:rsidRPr="0097325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Conjunctivitis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97325B" w:rsidRPr="0097325B" w:rsidRDefault="00C368DA" w:rsidP="00C368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Dim</w:t>
            </w:r>
          </w:p>
        </w:tc>
      </w:tr>
      <w:tr w:rsidR="0097325B" w:rsidRPr="0097325B" w:rsidTr="009B7FE9">
        <w:trPr>
          <w:trHeight w:val="618"/>
        </w:trPr>
        <w:tc>
          <w:tcPr>
            <w:tcW w:w="3186" w:type="dxa"/>
            <w:shd w:val="clear" w:color="auto" w:fill="auto"/>
          </w:tcPr>
          <w:p w:rsidR="0097325B" w:rsidRPr="0097325B" w:rsidRDefault="00560F00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60F0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Dolur rhydd a chwydu</w:t>
            </w:r>
          </w:p>
        </w:tc>
        <w:tc>
          <w:tcPr>
            <w:tcW w:w="6120" w:type="dxa"/>
            <w:shd w:val="clear" w:color="auto" w:fill="auto"/>
          </w:tcPr>
          <w:p w:rsidR="00C368DA" w:rsidRPr="00C368DA" w:rsidRDefault="00C368DA" w:rsidP="00C368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368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Tan 48 awr ar ôl y bennod olaf o ddolur rhydd</w:t>
            </w:r>
          </w:p>
          <w:p w:rsidR="0097325B" w:rsidRPr="0097325B" w:rsidRDefault="00C368DA" w:rsidP="00C368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368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neu chwydu </w:t>
            </w:r>
          </w:p>
        </w:tc>
      </w:tr>
      <w:tr w:rsidR="0097325B" w:rsidRPr="0097325B" w:rsidTr="009B7FE9">
        <w:trPr>
          <w:trHeight w:val="335"/>
        </w:trPr>
        <w:tc>
          <w:tcPr>
            <w:tcW w:w="3186" w:type="dxa"/>
            <w:shd w:val="clear" w:color="auto" w:fill="auto"/>
          </w:tcPr>
          <w:p w:rsidR="0097325B" w:rsidRPr="0097325B" w:rsidRDefault="00560F00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60F0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Clefyd y dwylo, y traed a'r genau</w:t>
            </w:r>
          </w:p>
        </w:tc>
        <w:tc>
          <w:tcPr>
            <w:tcW w:w="6120" w:type="dxa"/>
            <w:shd w:val="clear" w:color="auto" w:fill="auto"/>
          </w:tcPr>
          <w:p w:rsidR="0097325B" w:rsidRPr="0097325B" w:rsidRDefault="00C368DA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Dim</w:t>
            </w:r>
          </w:p>
        </w:tc>
      </w:tr>
      <w:tr w:rsidR="0097325B" w:rsidRPr="0097325B" w:rsidTr="009B7FE9">
        <w:trPr>
          <w:trHeight w:val="813"/>
        </w:trPr>
        <w:tc>
          <w:tcPr>
            <w:tcW w:w="3186" w:type="dxa"/>
            <w:shd w:val="clear" w:color="auto" w:fill="auto"/>
          </w:tcPr>
          <w:p w:rsidR="0097325B" w:rsidRPr="0097325B" w:rsidRDefault="00C368DA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Llid yr afu (</w:t>
            </w:r>
            <w:r w:rsidR="0097325B" w:rsidRPr="0097325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Hepatitis A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)</w:t>
            </w:r>
          </w:p>
          <w:p w:rsidR="0097325B" w:rsidRPr="0097325B" w:rsidRDefault="0097325B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120" w:type="dxa"/>
            <w:shd w:val="clear" w:color="auto" w:fill="auto"/>
          </w:tcPr>
          <w:p w:rsidR="0097325B" w:rsidRPr="0097325B" w:rsidRDefault="00C368DA" w:rsidP="00C3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Dim mynediad i’r safle</w:t>
            </w:r>
            <w:r w:rsidRPr="00C368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tan saith diwrnod ar ôl dechrau'r clefyd melyn (neu saith diwrnod ar ôl i'r symptom ddechrau os nad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oes </w:t>
            </w:r>
            <w:r w:rsidRPr="00C368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clefyd melyn)</w:t>
            </w:r>
          </w:p>
        </w:tc>
      </w:tr>
      <w:tr w:rsidR="0097325B" w:rsidRPr="0097325B" w:rsidTr="009B7FE9">
        <w:trPr>
          <w:trHeight w:val="422"/>
        </w:trPr>
        <w:tc>
          <w:tcPr>
            <w:tcW w:w="3186" w:type="dxa"/>
            <w:shd w:val="clear" w:color="auto" w:fill="auto"/>
          </w:tcPr>
          <w:p w:rsidR="0097325B" w:rsidRPr="0097325B" w:rsidRDefault="0097325B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7325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Impetigo</w:t>
            </w:r>
          </w:p>
        </w:tc>
        <w:tc>
          <w:tcPr>
            <w:tcW w:w="6120" w:type="dxa"/>
            <w:shd w:val="clear" w:color="auto" w:fill="auto"/>
          </w:tcPr>
          <w:p w:rsidR="0097325B" w:rsidRPr="0097325B" w:rsidRDefault="00C368DA" w:rsidP="00C36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Hyd nes y bydd briwiau'n</w:t>
            </w:r>
            <w:r w:rsidRPr="00C368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="009B7FE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sychu neu’n </w:t>
            </w:r>
            <w:r w:rsidRPr="00C368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gwella, neu 48 awr ar ôl dechrau triniaeth wrthfiotig</w:t>
            </w:r>
          </w:p>
        </w:tc>
      </w:tr>
      <w:tr w:rsidR="0097325B" w:rsidRPr="0097325B" w:rsidTr="009B7FE9">
        <w:trPr>
          <w:trHeight w:val="407"/>
        </w:trPr>
        <w:tc>
          <w:tcPr>
            <w:tcW w:w="3186" w:type="dxa"/>
            <w:shd w:val="clear" w:color="auto" w:fill="auto"/>
          </w:tcPr>
          <w:p w:rsidR="0097325B" w:rsidRPr="0097325B" w:rsidRDefault="00560F00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 Frech Goch</w:t>
            </w:r>
          </w:p>
        </w:tc>
        <w:tc>
          <w:tcPr>
            <w:tcW w:w="6120" w:type="dxa"/>
            <w:shd w:val="clear" w:color="auto" w:fill="auto"/>
          </w:tcPr>
          <w:p w:rsidR="0097325B" w:rsidRPr="0097325B" w:rsidRDefault="00C368DA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C368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Pedwar diwrnod o ddechrau'r frech</w:t>
            </w:r>
          </w:p>
        </w:tc>
      </w:tr>
      <w:tr w:rsidR="0097325B" w:rsidRPr="0097325B" w:rsidTr="009B7FE9">
        <w:trPr>
          <w:trHeight w:val="301"/>
        </w:trPr>
        <w:tc>
          <w:tcPr>
            <w:tcW w:w="3186" w:type="dxa"/>
            <w:shd w:val="clear" w:color="auto" w:fill="auto"/>
          </w:tcPr>
          <w:p w:rsidR="0097325B" w:rsidRPr="0097325B" w:rsidRDefault="00560F00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60F0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Clwy'r pennau</w:t>
            </w:r>
          </w:p>
        </w:tc>
        <w:tc>
          <w:tcPr>
            <w:tcW w:w="6120" w:type="dxa"/>
            <w:shd w:val="clear" w:color="auto" w:fill="auto"/>
          </w:tcPr>
          <w:p w:rsidR="0097325B" w:rsidRPr="0097325B" w:rsidRDefault="009B7FE9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</w:t>
            </w:r>
            <w:r w:rsidRPr="009B7FE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wahardd y plentyn am bum niwrnod ar ôl i'r chwydd ddechrau</w:t>
            </w:r>
          </w:p>
        </w:tc>
      </w:tr>
      <w:tr w:rsidR="0097325B" w:rsidRPr="0097325B" w:rsidTr="009B7FE9">
        <w:trPr>
          <w:trHeight w:val="422"/>
        </w:trPr>
        <w:tc>
          <w:tcPr>
            <w:tcW w:w="3186" w:type="dxa"/>
            <w:shd w:val="clear" w:color="auto" w:fill="auto"/>
          </w:tcPr>
          <w:p w:rsidR="0097325B" w:rsidRPr="0097325B" w:rsidRDefault="0097325B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7325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Pertussis</w:t>
            </w:r>
            <w:r w:rsidR="00560F0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– Y pas</w:t>
            </w:r>
            <w:r w:rsidRPr="0097325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(whooping cough)</w:t>
            </w:r>
          </w:p>
        </w:tc>
        <w:tc>
          <w:tcPr>
            <w:tcW w:w="6120" w:type="dxa"/>
            <w:shd w:val="clear" w:color="auto" w:fill="auto"/>
          </w:tcPr>
          <w:p w:rsidR="0097325B" w:rsidRPr="0097325B" w:rsidRDefault="009B7FE9" w:rsidP="009B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B7FE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Pum diwrnod ar ôl cychwyn 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triniaeth gwrthfiotig, neu 21 diwrnod ar ôl </w:t>
            </w:r>
            <w:r w:rsidRPr="009B7FE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dechrau'r salwch os na cheir triniaeth wrthfiotig</w:t>
            </w:r>
          </w:p>
        </w:tc>
      </w:tr>
      <w:tr w:rsidR="0097325B" w:rsidRPr="0097325B" w:rsidTr="009B7FE9">
        <w:trPr>
          <w:trHeight w:val="407"/>
        </w:trPr>
        <w:tc>
          <w:tcPr>
            <w:tcW w:w="3186" w:type="dxa"/>
            <w:shd w:val="clear" w:color="auto" w:fill="auto"/>
          </w:tcPr>
          <w:p w:rsidR="0097325B" w:rsidRPr="0097325B" w:rsidRDefault="00560F00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Darwden</w:t>
            </w:r>
          </w:p>
        </w:tc>
        <w:tc>
          <w:tcPr>
            <w:tcW w:w="6120" w:type="dxa"/>
            <w:shd w:val="clear" w:color="auto" w:fill="auto"/>
          </w:tcPr>
          <w:p w:rsidR="0097325B" w:rsidRPr="0097325B" w:rsidRDefault="009B7FE9" w:rsidP="009B7F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B7FE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Nid oes angen gwahardd fel arfer </w:t>
            </w:r>
          </w:p>
        </w:tc>
      </w:tr>
      <w:tr w:rsidR="0097325B" w:rsidRPr="0097325B" w:rsidTr="009B7FE9">
        <w:trPr>
          <w:trHeight w:val="407"/>
        </w:trPr>
        <w:tc>
          <w:tcPr>
            <w:tcW w:w="3186" w:type="dxa"/>
            <w:shd w:val="clear" w:color="auto" w:fill="auto"/>
          </w:tcPr>
          <w:p w:rsidR="0097325B" w:rsidRPr="0097325B" w:rsidRDefault="00C368DA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Rwbel</w:t>
            </w:r>
            <w:r w:rsidR="0097325B" w:rsidRPr="0097325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6120" w:type="dxa"/>
            <w:shd w:val="clear" w:color="auto" w:fill="auto"/>
          </w:tcPr>
          <w:p w:rsidR="0097325B" w:rsidRPr="0097325B" w:rsidRDefault="009B7FE9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Chwech diwrnod o ddechrau’r frech</w:t>
            </w:r>
          </w:p>
        </w:tc>
      </w:tr>
      <w:tr w:rsidR="0097325B" w:rsidRPr="0097325B" w:rsidTr="009B7FE9">
        <w:trPr>
          <w:trHeight w:val="407"/>
        </w:trPr>
        <w:tc>
          <w:tcPr>
            <w:tcW w:w="3186" w:type="dxa"/>
            <w:shd w:val="clear" w:color="auto" w:fill="auto"/>
          </w:tcPr>
          <w:p w:rsidR="0097325B" w:rsidRPr="0097325B" w:rsidRDefault="00560F00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</w:t>
            </w:r>
            <w:r w:rsidRPr="00560F0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clafr</w:t>
            </w:r>
          </w:p>
          <w:p w:rsidR="0097325B" w:rsidRPr="0097325B" w:rsidRDefault="0097325B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6120" w:type="dxa"/>
            <w:shd w:val="clear" w:color="auto" w:fill="auto"/>
          </w:tcPr>
          <w:p w:rsidR="0097325B" w:rsidRPr="0097325B" w:rsidRDefault="009B7FE9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B7FE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Gall y plentyn ddychwelyd ar ôl y driniaeth gyntaf</w:t>
            </w:r>
          </w:p>
        </w:tc>
      </w:tr>
      <w:tr w:rsidR="0097325B" w:rsidRPr="0097325B" w:rsidTr="009B7FE9">
        <w:trPr>
          <w:trHeight w:val="422"/>
        </w:trPr>
        <w:tc>
          <w:tcPr>
            <w:tcW w:w="3186" w:type="dxa"/>
            <w:shd w:val="clear" w:color="auto" w:fill="auto"/>
          </w:tcPr>
          <w:p w:rsidR="0097325B" w:rsidRPr="0097325B" w:rsidRDefault="00560F00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Twymyn Goch</w:t>
            </w:r>
          </w:p>
        </w:tc>
        <w:tc>
          <w:tcPr>
            <w:tcW w:w="6120" w:type="dxa"/>
            <w:shd w:val="clear" w:color="auto" w:fill="auto"/>
          </w:tcPr>
          <w:p w:rsidR="0097325B" w:rsidRPr="0097325B" w:rsidRDefault="009B7FE9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B7FE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Gall y plentyn ddychwelyd 24 awr ar ôl dechrau triniaeth wrthfiotig briodol</w:t>
            </w:r>
          </w:p>
        </w:tc>
      </w:tr>
      <w:tr w:rsidR="0097325B" w:rsidRPr="0097325B" w:rsidTr="009B7FE9">
        <w:trPr>
          <w:trHeight w:val="407"/>
        </w:trPr>
        <w:tc>
          <w:tcPr>
            <w:tcW w:w="3186" w:type="dxa"/>
            <w:shd w:val="clear" w:color="auto" w:fill="auto"/>
          </w:tcPr>
          <w:p w:rsidR="0097325B" w:rsidRPr="0097325B" w:rsidRDefault="00560F00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Llyngyr (</w:t>
            </w:r>
            <w:r w:rsidR="0097325B" w:rsidRPr="0097325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Threadworms</w:t>
            </w: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97325B" w:rsidRPr="0097325B" w:rsidRDefault="009B7FE9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Dim</w:t>
            </w:r>
          </w:p>
          <w:p w:rsidR="0097325B" w:rsidRPr="0097325B" w:rsidRDefault="0097325B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97325B" w:rsidRPr="0097325B" w:rsidTr="009B7FE9">
        <w:trPr>
          <w:trHeight w:val="422"/>
        </w:trPr>
        <w:tc>
          <w:tcPr>
            <w:tcW w:w="3186" w:type="dxa"/>
            <w:shd w:val="clear" w:color="auto" w:fill="auto"/>
          </w:tcPr>
          <w:p w:rsidR="0097325B" w:rsidRPr="0097325B" w:rsidRDefault="00C368DA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Twbercw</w:t>
            </w:r>
            <w:r w:rsidR="0097325B" w:rsidRPr="0097325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losis</w:t>
            </w:r>
          </w:p>
        </w:tc>
        <w:tc>
          <w:tcPr>
            <w:tcW w:w="6120" w:type="dxa"/>
            <w:shd w:val="clear" w:color="auto" w:fill="auto"/>
          </w:tcPr>
          <w:p w:rsidR="0097325B" w:rsidRPr="0097325B" w:rsidRDefault="00840DFC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Ymgynghori</w:t>
            </w:r>
            <w:r w:rsidR="009B7FE9" w:rsidRPr="009B7FE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â'r Tîm Diogelu Iechyd bob amser</w:t>
            </w:r>
          </w:p>
        </w:tc>
      </w:tr>
    </w:tbl>
    <w:p w:rsidR="0097325B" w:rsidRPr="0097325B" w:rsidRDefault="0097325B" w:rsidP="009732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7325B">
        <w:rPr>
          <w:rFonts w:ascii="Frutiger-LightCn-OV-CWWWCC" w:eastAsia="Times New Roman" w:hAnsi="Frutiger-LightCn-OV-CWWWCC" w:cs="Frutiger-LightCn-OV-CWWWCC"/>
          <w:sz w:val="28"/>
          <w:szCs w:val="28"/>
          <w:lang w:eastAsia="en-GB"/>
        </w:rPr>
        <w:t xml:space="preserve"> </w:t>
      </w:r>
    </w:p>
    <w:p w:rsidR="009B7FE9" w:rsidRPr="009B7FE9" w:rsidRDefault="009B7FE9" w:rsidP="009B7F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B7FE9">
        <w:rPr>
          <w:rFonts w:ascii="Arial" w:eastAsia="Times New Roman" w:hAnsi="Arial" w:cs="Arial"/>
          <w:sz w:val="28"/>
          <w:szCs w:val="28"/>
          <w:lang w:eastAsia="en-GB"/>
        </w:rPr>
        <w:t>Dylai ysgolion arddangos ‘Canllawiau ar reoli heintiau mewn ysgolion a lleoliadau gofal plant eraill’ ym mhrif fynedfa’r ysgol, ystafell staff a</w:t>
      </w:r>
      <w:r>
        <w:rPr>
          <w:rFonts w:ascii="Arial" w:eastAsia="Times New Roman" w:hAnsi="Arial" w:cs="Arial"/>
          <w:sz w:val="28"/>
          <w:szCs w:val="28"/>
          <w:lang w:eastAsia="en-GB"/>
        </w:rPr>
        <w:t>’r</w:t>
      </w:r>
      <w:r w:rsidRPr="009B7FE9">
        <w:rPr>
          <w:rFonts w:ascii="Arial" w:eastAsia="Times New Roman" w:hAnsi="Arial" w:cs="Arial"/>
          <w:sz w:val="28"/>
          <w:szCs w:val="28"/>
          <w:lang w:eastAsia="en-GB"/>
        </w:rPr>
        <w:t xml:space="preserve"> swyddfa.</w:t>
      </w:r>
    </w:p>
    <w:p w:rsidR="009B7FE9" w:rsidRPr="009B7FE9" w:rsidRDefault="009B7FE9" w:rsidP="009B7F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Gofynnir i rieni / </w:t>
      </w:r>
      <w:r w:rsidRPr="009B7FE9">
        <w:rPr>
          <w:rFonts w:ascii="Arial" w:eastAsia="Times New Roman" w:hAnsi="Arial" w:cs="Arial"/>
          <w:sz w:val="28"/>
          <w:szCs w:val="28"/>
          <w:lang w:eastAsia="en-GB"/>
        </w:rPr>
        <w:t xml:space="preserve">ofalwyr gadw eu plant gartref os oes ganddynt unrhyw haint, a rhoi gwybod i'r ysgol am natur yr haint, fel y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gall yr ysgol hysbysu rhieni / </w:t>
      </w:r>
      <w:r w:rsidRPr="009B7FE9">
        <w:rPr>
          <w:rFonts w:ascii="Arial" w:eastAsia="Times New Roman" w:hAnsi="Arial" w:cs="Arial"/>
          <w:sz w:val="28"/>
          <w:szCs w:val="28"/>
          <w:lang w:eastAsia="en-GB"/>
        </w:rPr>
        <w:t xml:space="preserve">ofalwyr eraill os oes angen, a gwneud arsylwadau gofalus </w:t>
      </w:r>
      <w:r w:rsidR="00FB7F82">
        <w:rPr>
          <w:rFonts w:ascii="Arial" w:eastAsia="Times New Roman" w:hAnsi="Arial" w:cs="Arial"/>
          <w:sz w:val="28"/>
          <w:szCs w:val="28"/>
          <w:lang w:eastAsia="en-GB"/>
        </w:rPr>
        <w:t xml:space="preserve">ar </w:t>
      </w:r>
      <w:r w:rsidRPr="009B7FE9">
        <w:rPr>
          <w:rFonts w:ascii="Arial" w:eastAsia="Times New Roman" w:hAnsi="Arial" w:cs="Arial"/>
          <w:sz w:val="28"/>
          <w:szCs w:val="28"/>
          <w:lang w:eastAsia="en-GB"/>
        </w:rPr>
        <w:t>unrhyw blentyn sy'n ymddangos yn sâl.</w:t>
      </w:r>
    </w:p>
    <w:p w:rsidR="009B7FE9" w:rsidRPr="009B7FE9" w:rsidRDefault="009B7FE9" w:rsidP="009B7F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B7FE9" w:rsidRPr="009B7FE9" w:rsidRDefault="009B7FE9" w:rsidP="009B7F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B7FE9">
        <w:rPr>
          <w:rFonts w:ascii="Arial" w:eastAsia="Times New Roman" w:hAnsi="Arial" w:cs="Arial"/>
          <w:sz w:val="28"/>
          <w:szCs w:val="28"/>
          <w:lang w:eastAsia="en-GB"/>
        </w:rPr>
        <w:t>Os rhoddir meddyginiaeth ar bresgripsiwn i blentyn, dilynir y gweithdrefnau a</w:t>
      </w:r>
      <w:r w:rsidR="00FB7F82">
        <w:rPr>
          <w:rFonts w:ascii="Arial" w:eastAsia="Times New Roman" w:hAnsi="Arial" w:cs="Arial"/>
          <w:sz w:val="28"/>
          <w:szCs w:val="28"/>
          <w:lang w:eastAsia="en-GB"/>
        </w:rPr>
        <w:t>g</w:t>
      </w:r>
      <w:r w:rsidRPr="009B7FE9">
        <w:rPr>
          <w:rFonts w:ascii="Arial" w:eastAsia="Times New Roman" w:hAnsi="Arial" w:cs="Arial"/>
          <w:sz w:val="28"/>
          <w:szCs w:val="28"/>
          <w:lang w:eastAsia="en-GB"/>
        </w:rPr>
        <w:t xml:space="preserve"> amlinellir ym Mholisi Iechyd a Diogelwch yr ysgol.</w:t>
      </w:r>
    </w:p>
    <w:p w:rsidR="009B7FE9" w:rsidRPr="009B7FE9" w:rsidRDefault="009B7FE9" w:rsidP="009B7F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B7FE9" w:rsidRPr="009B7FE9" w:rsidRDefault="009B7FE9" w:rsidP="009B7F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B7FE9">
        <w:rPr>
          <w:rFonts w:ascii="Arial" w:eastAsia="Times New Roman" w:hAnsi="Arial" w:cs="Arial"/>
          <w:sz w:val="28"/>
          <w:szCs w:val="28"/>
          <w:lang w:eastAsia="en-GB"/>
        </w:rPr>
        <w:t>Llau pen</w:t>
      </w:r>
    </w:p>
    <w:p w:rsidR="009B7FE9" w:rsidRPr="009B7FE9" w:rsidRDefault="009B7FE9" w:rsidP="009B7F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B7FE9" w:rsidRPr="009B7FE9" w:rsidRDefault="009B7FE9" w:rsidP="009B7F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lastRenderedPageBreak/>
        <w:t xml:space="preserve">Dylai rhieni / </w:t>
      </w:r>
      <w:r w:rsidRPr="009B7FE9">
        <w:rPr>
          <w:rFonts w:ascii="Arial" w:eastAsia="Times New Roman" w:hAnsi="Arial" w:cs="Arial"/>
          <w:sz w:val="28"/>
          <w:szCs w:val="28"/>
          <w:lang w:eastAsia="en-GB"/>
        </w:rPr>
        <w:t xml:space="preserve">ofalwyr hysbysu'r ysgol os ydyn nhw'n darganfod bod gan eu plentyn lau pen. Yn yr achos hwn bydd yr ysgol yn cyhoeddi canllawiau priodol i rieni ar ffurf llythyr / taflen, yn rhoi gwybod am y rhagofalon angenrheidiol a chyngor ar gyfer </w:t>
      </w:r>
      <w:proofErr w:type="gramStart"/>
      <w:r w:rsidRPr="009B7FE9">
        <w:rPr>
          <w:rFonts w:ascii="Arial" w:eastAsia="Times New Roman" w:hAnsi="Arial" w:cs="Arial"/>
          <w:sz w:val="28"/>
          <w:szCs w:val="28"/>
          <w:lang w:eastAsia="en-GB"/>
        </w:rPr>
        <w:t>triniaeth.</w:t>
      </w:r>
      <w:r w:rsidR="00FB7F82">
        <w:rPr>
          <w:rFonts w:ascii="Arial" w:eastAsia="Times New Roman" w:hAnsi="Arial" w:cs="Arial"/>
          <w:sz w:val="28"/>
          <w:szCs w:val="28"/>
          <w:lang w:eastAsia="en-GB"/>
        </w:rPr>
        <w:t>Gwybodaeth</w:t>
      </w:r>
      <w:proofErr w:type="gramEnd"/>
      <w:r w:rsidR="00FB7F82">
        <w:rPr>
          <w:rFonts w:ascii="Arial" w:eastAsia="Times New Roman" w:hAnsi="Arial" w:cs="Arial"/>
          <w:sz w:val="28"/>
          <w:szCs w:val="28"/>
          <w:lang w:eastAsia="en-GB"/>
        </w:rPr>
        <w:t xml:space="preserve"> ar gael ar wefan yr ysgol.</w:t>
      </w:r>
    </w:p>
    <w:p w:rsidR="009B7FE9" w:rsidRPr="009B7FE9" w:rsidRDefault="009B7FE9" w:rsidP="009B7F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B7FE9" w:rsidRPr="00FB7F82" w:rsidRDefault="009B7FE9" w:rsidP="009B7F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B7F82">
        <w:rPr>
          <w:rFonts w:ascii="Arial" w:eastAsia="Times New Roman" w:hAnsi="Arial" w:cs="Arial"/>
          <w:b/>
          <w:sz w:val="28"/>
          <w:szCs w:val="28"/>
          <w:lang w:eastAsia="en-GB"/>
        </w:rPr>
        <w:t>7. Imiwneiddiadau</w:t>
      </w:r>
    </w:p>
    <w:p w:rsidR="009B7FE9" w:rsidRPr="009B7FE9" w:rsidRDefault="009B7FE9" w:rsidP="009B7F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325B" w:rsidRPr="0097325B" w:rsidRDefault="009B7FE9" w:rsidP="009B7F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B7FE9">
        <w:rPr>
          <w:rFonts w:ascii="Arial" w:eastAsia="Times New Roman" w:hAnsi="Arial" w:cs="Arial"/>
          <w:sz w:val="28"/>
          <w:szCs w:val="28"/>
          <w:lang w:eastAsia="en-GB"/>
        </w:rPr>
        <w:t>Mae statws imiwneiddio yn</w:t>
      </w:r>
      <w:r w:rsidR="00FB7F82">
        <w:rPr>
          <w:rFonts w:ascii="Arial" w:eastAsia="Times New Roman" w:hAnsi="Arial" w:cs="Arial"/>
          <w:sz w:val="28"/>
          <w:szCs w:val="28"/>
          <w:lang w:eastAsia="en-GB"/>
        </w:rPr>
        <w:t xml:space="preserve"> cael ei wirio wrth ddechrau’r</w:t>
      </w:r>
      <w:r w:rsidRPr="009B7FE9">
        <w:rPr>
          <w:rFonts w:ascii="Arial" w:eastAsia="Times New Roman" w:hAnsi="Arial" w:cs="Arial"/>
          <w:sz w:val="28"/>
          <w:szCs w:val="28"/>
          <w:lang w:eastAsia="en-GB"/>
        </w:rPr>
        <w:t xml:space="preserve"> ysgol ac ar adeg unrhyw frechu. Anogir rhieni i gael eu plentyn wedi'i imiwneiddio a threfnir unrhyw imiwneiddiad neu ddosau dal i fyny pellach trwy feddyg teulu'r plentyn. Gweler Atodlen Imiwneiddio Cyffredinol y DU:</w:t>
      </w:r>
      <w:r w:rsidR="0097325B" w:rsidRPr="0097325B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5940"/>
        <w:gridCol w:w="1943"/>
      </w:tblGrid>
      <w:tr w:rsidR="0097325B" w:rsidRPr="0097325B" w:rsidTr="009B7FE9">
        <w:trPr>
          <w:jc w:val="center"/>
        </w:trPr>
        <w:tc>
          <w:tcPr>
            <w:tcW w:w="2167" w:type="dxa"/>
            <w:shd w:val="clear" w:color="auto" w:fill="C0C0C0"/>
          </w:tcPr>
          <w:p w:rsidR="009B7FE9" w:rsidRDefault="009B7FE9" w:rsidP="0097325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2 fis oed</w:t>
            </w:r>
          </w:p>
          <w:p w:rsidR="0097325B" w:rsidRPr="009B7FE9" w:rsidRDefault="0097325B" w:rsidP="009B7FE9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5940" w:type="dxa"/>
            <w:shd w:val="clear" w:color="auto" w:fill="auto"/>
          </w:tcPr>
          <w:p w:rsidR="0097325B" w:rsidRPr="0097325B" w:rsidRDefault="0097325B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Diphtheria, tetanus, pertu</w:t>
            </w:r>
            <w:r w:rsidR="0007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ssis (whooping cough), polio ac</w:t>
            </w:r>
            <w:r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Haemophilus influenza </w:t>
            </w:r>
          </w:p>
          <w:p w:rsidR="0097325B" w:rsidRPr="0097325B" w:rsidRDefault="000729C6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math</w:t>
            </w:r>
            <w:r w:rsidR="0097325B"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b </w:t>
            </w:r>
          </w:p>
          <w:p w:rsidR="0097325B" w:rsidRPr="0097325B" w:rsidRDefault="0097325B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Pneumococcal disease </w:t>
            </w:r>
          </w:p>
          <w:p w:rsidR="0097325B" w:rsidRPr="0097325B" w:rsidRDefault="0097325B" w:rsidP="000729C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Rotavirus </w:t>
            </w:r>
            <w:r w:rsidRPr="0097325B">
              <w:rPr>
                <w:rFonts w:ascii="Helvetica-Oblique" w:eastAsia="Times New Roman" w:hAnsi="Helvetica-Oblique" w:cs="Helvetica-Oblique"/>
                <w:i/>
                <w:iCs/>
                <w:sz w:val="28"/>
                <w:szCs w:val="28"/>
                <w:lang w:eastAsia="en-GB"/>
              </w:rPr>
              <w:t>(</w:t>
            </w:r>
            <w:r w:rsidR="000729C6">
              <w:rPr>
                <w:rFonts w:ascii="Helvetica-Oblique" w:eastAsia="Times New Roman" w:hAnsi="Helvetica-Oblique" w:cs="Helvetica-Oblique"/>
                <w:i/>
                <w:iCs/>
                <w:sz w:val="28"/>
                <w:szCs w:val="28"/>
                <w:lang w:eastAsia="en-GB"/>
              </w:rPr>
              <w:t>erbyn 15 wythnos oed</w:t>
            </w:r>
            <w:r w:rsidRPr="0097325B">
              <w:rPr>
                <w:rFonts w:ascii="Helvetica-Oblique" w:eastAsia="Times New Roman" w:hAnsi="Helvetica-Oblique" w:cs="Helvetica-Oblique"/>
                <w:i/>
                <w:iCs/>
                <w:sz w:val="28"/>
                <w:szCs w:val="28"/>
                <w:lang w:eastAsia="en-GB"/>
              </w:rPr>
              <w:t xml:space="preserve">) </w:t>
            </w:r>
          </w:p>
        </w:tc>
        <w:tc>
          <w:tcPr>
            <w:tcW w:w="1943" w:type="dxa"/>
            <w:shd w:val="clear" w:color="auto" w:fill="auto"/>
          </w:tcPr>
          <w:p w:rsidR="0097325B" w:rsidRPr="0097325B" w:rsidRDefault="000729C6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Clun</w:t>
            </w:r>
          </w:p>
          <w:p w:rsidR="0097325B" w:rsidRPr="0097325B" w:rsidRDefault="0097325B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:rsidR="0097325B" w:rsidRPr="0097325B" w:rsidRDefault="0097325B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:rsidR="004210DA" w:rsidRDefault="000729C6" w:rsidP="0097325B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07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Clun</w:t>
            </w:r>
          </w:p>
          <w:p w:rsidR="0097325B" w:rsidRPr="0097325B" w:rsidRDefault="004210DA" w:rsidP="004210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Ceg</w:t>
            </w:r>
          </w:p>
        </w:tc>
      </w:tr>
      <w:tr w:rsidR="0097325B" w:rsidRPr="0097325B" w:rsidTr="009B7FE9">
        <w:trPr>
          <w:trHeight w:val="445"/>
          <w:jc w:val="center"/>
        </w:trPr>
        <w:tc>
          <w:tcPr>
            <w:tcW w:w="2167" w:type="dxa"/>
            <w:shd w:val="clear" w:color="auto" w:fill="C0C0C0"/>
          </w:tcPr>
          <w:p w:rsidR="0097325B" w:rsidRPr="0097325B" w:rsidRDefault="009B7FE9" w:rsidP="0097325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3 mis oed</w:t>
            </w:r>
          </w:p>
        </w:tc>
        <w:tc>
          <w:tcPr>
            <w:tcW w:w="5940" w:type="dxa"/>
            <w:shd w:val="clear" w:color="auto" w:fill="auto"/>
          </w:tcPr>
          <w:p w:rsidR="0097325B" w:rsidRPr="0097325B" w:rsidRDefault="0097325B" w:rsidP="0007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Diphtheri</w:t>
            </w:r>
            <w:r w:rsidR="0007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a, tetanus, pertussis, polio ac haint Hib Meningococcal grŵp C </w:t>
            </w:r>
            <w:r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(MenC) </w:t>
            </w:r>
          </w:p>
          <w:p w:rsidR="0097325B" w:rsidRPr="0097325B" w:rsidRDefault="0097325B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Rotavirus </w:t>
            </w:r>
            <w:r w:rsidR="000729C6">
              <w:rPr>
                <w:rFonts w:ascii="Helvetica-Oblique" w:eastAsia="Times New Roman" w:hAnsi="Helvetica-Oblique" w:cs="Helvetica-Oblique"/>
                <w:i/>
                <w:iCs/>
                <w:sz w:val="28"/>
                <w:szCs w:val="28"/>
                <w:lang w:eastAsia="en-GB"/>
              </w:rPr>
              <w:t>(erbyn 24 mis oed</w:t>
            </w:r>
            <w:r w:rsidRPr="0097325B">
              <w:rPr>
                <w:rFonts w:ascii="Helvetica-Oblique" w:eastAsia="Times New Roman" w:hAnsi="Helvetica-Oblique" w:cs="Helvetica-Oblique"/>
                <w:i/>
                <w:iCs/>
                <w:sz w:val="28"/>
                <w:szCs w:val="28"/>
                <w:lang w:eastAsia="en-GB"/>
              </w:rPr>
              <w:t xml:space="preserve">) </w:t>
            </w:r>
          </w:p>
        </w:tc>
        <w:tc>
          <w:tcPr>
            <w:tcW w:w="1943" w:type="dxa"/>
            <w:shd w:val="clear" w:color="auto" w:fill="auto"/>
          </w:tcPr>
          <w:p w:rsidR="000729C6" w:rsidRDefault="000729C6" w:rsidP="0097325B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07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Clun</w:t>
            </w:r>
          </w:p>
          <w:p w:rsidR="0097325B" w:rsidRPr="0097325B" w:rsidRDefault="000729C6" w:rsidP="0097325B">
            <w:pPr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07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Clun</w:t>
            </w:r>
          </w:p>
          <w:p w:rsidR="0097325B" w:rsidRPr="0097325B" w:rsidRDefault="004210DA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Ceg</w:t>
            </w:r>
          </w:p>
        </w:tc>
      </w:tr>
      <w:tr w:rsidR="0097325B" w:rsidRPr="0097325B" w:rsidTr="009B7FE9">
        <w:trPr>
          <w:trHeight w:val="475"/>
          <w:jc w:val="center"/>
        </w:trPr>
        <w:tc>
          <w:tcPr>
            <w:tcW w:w="2167" w:type="dxa"/>
            <w:shd w:val="clear" w:color="auto" w:fill="C0C0C0"/>
          </w:tcPr>
          <w:p w:rsidR="0097325B" w:rsidRPr="0097325B" w:rsidRDefault="009B7FE9" w:rsidP="0097325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4 mis oed</w:t>
            </w:r>
          </w:p>
        </w:tc>
        <w:tc>
          <w:tcPr>
            <w:tcW w:w="5940" w:type="dxa"/>
            <w:shd w:val="clear" w:color="auto" w:fill="auto"/>
          </w:tcPr>
          <w:p w:rsidR="0097325B" w:rsidRPr="0097325B" w:rsidRDefault="0097325B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Diphtheri</w:t>
            </w:r>
            <w:r w:rsidR="0007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a, tetanus, pertussis, polio ac</w:t>
            </w:r>
            <w:r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Hib </w:t>
            </w:r>
          </w:p>
          <w:p w:rsidR="0097325B" w:rsidRPr="0097325B" w:rsidRDefault="0097325B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Pneumococcal disease </w:t>
            </w:r>
          </w:p>
        </w:tc>
        <w:tc>
          <w:tcPr>
            <w:tcW w:w="1943" w:type="dxa"/>
            <w:shd w:val="clear" w:color="auto" w:fill="auto"/>
          </w:tcPr>
          <w:p w:rsidR="0097325B" w:rsidRPr="0097325B" w:rsidRDefault="000729C6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7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Clun</w:t>
            </w:r>
          </w:p>
        </w:tc>
      </w:tr>
      <w:tr w:rsidR="0097325B" w:rsidRPr="0097325B" w:rsidTr="009B7FE9">
        <w:trPr>
          <w:trHeight w:val="503"/>
          <w:jc w:val="center"/>
        </w:trPr>
        <w:tc>
          <w:tcPr>
            <w:tcW w:w="2167" w:type="dxa"/>
            <w:shd w:val="clear" w:color="auto" w:fill="C0C0C0"/>
          </w:tcPr>
          <w:p w:rsidR="009B7FE9" w:rsidRPr="009B7FE9" w:rsidRDefault="009B7FE9" w:rsidP="009B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12-13 mis oe</w:t>
            </w:r>
            <w:r w:rsidR="0097325B" w:rsidRPr="0097325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d</w:t>
            </w:r>
            <w:r w:rsidR="0097325B" w:rsidRPr="0097325B"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  <w:t xml:space="preserve"> </w:t>
            </w:r>
            <w:r w:rsidR="0097325B" w:rsidRPr="0097325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(</w:t>
            </w:r>
            <w:r w:rsidRPr="009B7FE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o fewn mis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 i’r</w:t>
            </w:r>
          </w:p>
          <w:p w:rsidR="009B7FE9" w:rsidRPr="0097325B" w:rsidRDefault="009B7FE9" w:rsidP="009B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9B7FE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pen-blwydd cyntaf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)</w:t>
            </w:r>
          </w:p>
          <w:p w:rsidR="0097325B" w:rsidRPr="0097325B" w:rsidRDefault="0097325B" w:rsidP="0097325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5940" w:type="dxa"/>
            <w:shd w:val="clear" w:color="auto" w:fill="auto"/>
          </w:tcPr>
          <w:p w:rsidR="0097325B" w:rsidRPr="0097325B" w:rsidRDefault="0097325B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Hib/MenC </w:t>
            </w:r>
          </w:p>
          <w:p w:rsidR="0097325B" w:rsidRPr="0097325B" w:rsidRDefault="0097325B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:rsidR="0097325B" w:rsidRPr="0097325B" w:rsidRDefault="0097325B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Pneumococcal disease </w:t>
            </w:r>
          </w:p>
          <w:p w:rsidR="0097325B" w:rsidRPr="0097325B" w:rsidRDefault="0097325B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</w:p>
          <w:p w:rsidR="0097325B" w:rsidRPr="0097325B" w:rsidRDefault="000729C6" w:rsidP="0007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07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Y Fr</w:t>
            </w:r>
            <w:r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ech Goch, Clwy'r Pennau a Rwbela</w:t>
            </w:r>
            <w:r w:rsidR="0097325B"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(German measles) </w:t>
            </w:r>
          </w:p>
        </w:tc>
        <w:tc>
          <w:tcPr>
            <w:tcW w:w="1943" w:type="dxa"/>
            <w:shd w:val="clear" w:color="auto" w:fill="auto"/>
          </w:tcPr>
          <w:p w:rsidR="004210DA" w:rsidRDefault="004210DA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Rhan ucha’r fraich</w:t>
            </w:r>
          </w:p>
          <w:p w:rsidR="0097325B" w:rsidRPr="0097325B" w:rsidRDefault="004210DA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Rhan ucha’r fraich</w:t>
            </w:r>
            <w:r w:rsidR="0097325B"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/</w:t>
            </w:r>
            <w:r>
              <w:t xml:space="preserve"> </w:t>
            </w:r>
            <w:r w:rsidRPr="004210DA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Clun</w:t>
            </w:r>
          </w:p>
          <w:p w:rsidR="0097325B" w:rsidRPr="0097325B" w:rsidRDefault="004210DA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Rhan ucha’r fraich</w:t>
            </w:r>
            <w:r w:rsidR="0097325B"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/</w:t>
            </w:r>
            <w:r>
              <w:t xml:space="preserve"> </w:t>
            </w:r>
            <w:r w:rsidRPr="004210DA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Clun</w:t>
            </w:r>
          </w:p>
          <w:p w:rsidR="0097325B" w:rsidRPr="0097325B" w:rsidRDefault="004210DA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Rhan ucha’r fraich/clun</w:t>
            </w:r>
          </w:p>
        </w:tc>
      </w:tr>
      <w:tr w:rsidR="0097325B" w:rsidRPr="0097325B" w:rsidTr="009B7FE9">
        <w:trPr>
          <w:jc w:val="center"/>
        </w:trPr>
        <w:tc>
          <w:tcPr>
            <w:tcW w:w="2167" w:type="dxa"/>
            <w:shd w:val="clear" w:color="auto" w:fill="C0C0C0"/>
          </w:tcPr>
          <w:p w:rsidR="009B7FE9" w:rsidRPr="009B7FE9" w:rsidRDefault="009B7FE9" w:rsidP="009B7FE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9B7FE9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2 - 16 oed</w:t>
            </w:r>
          </w:p>
          <w:p w:rsidR="0097325B" w:rsidRPr="0097325B" w:rsidRDefault="0097325B" w:rsidP="009B7FE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97325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97325B" w:rsidRPr="0097325B" w:rsidRDefault="000729C6" w:rsidP="0097325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729C6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Ffliw - nes bod y rhaglen wedi'i chyflwyno'n llawn bydd y grwpiau oedran a gynigir y brechlyn ffliw yn newid bob blwyddyn</w:t>
            </w:r>
          </w:p>
        </w:tc>
        <w:tc>
          <w:tcPr>
            <w:tcW w:w="1943" w:type="dxa"/>
            <w:shd w:val="clear" w:color="auto" w:fill="auto"/>
          </w:tcPr>
          <w:p w:rsidR="0097325B" w:rsidRPr="0097325B" w:rsidRDefault="004210DA" w:rsidP="004210D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ffroenau</w:t>
            </w:r>
          </w:p>
        </w:tc>
      </w:tr>
      <w:tr w:rsidR="0097325B" w:rsidRPr="0097325B" w:rsidTr="009B7FE9">
        <w:trPr>
          <w:trHeight w:val="500"/>
          <w:jc w:val="center"/>
        </w:trPr>
        <w:tc>
          <w:tcPr>
            <w:tcW w:w="2167" w:type="dxa"/>
            <w:shd w:val="clear" w:color="auto" w:fill="C0C0C0"/>
          </w:tcPr>
          <w:p w:rsidR="0097325B" w:rsidRPr="0097325B" w:rsidRDefault="000729C6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0729C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3 blynedd a 4 mis neu'n fuan wedi hynny</w:t>
            </w:r>
          </w:p>
        </w:tc>
        <w:tc>
          <w:tcPr>
            <w:tcW w:w="5940" w:type="dxa"/>
            <w:shd w:val="clear" w:color="auto" w:fill="auto"/>
          </w:tcPr>
          <w:p w:rsidR="0097325B" w:rsidRPr="0097325B" w:rsidRDefault="0097325B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Diphtheria, tetanus, pertussis, polio </w:t>
            </w:r>
          </w:p>
          <w:p w:rsidR="0097325B" w:rsidRPr="0097325B" w:rsidRDefault="000729C6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07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Y Frech Goch, Clwy'r Pennau a Rwbela</w:t>
            </w:r>
          </w:p>
        </w:tc>
        <w:tc>
          <w:tcPr>
            <w:tcW w:w="1943" w:type="dxa"/>
            <w:shd w:val="clear" w:color="auto" w:fill="auto"/>
          </w:tcPr>
          <w:p w:rsidR="0097325B" w:rsidRPr="0097325B" w:rsidRDefault="004210DA" w:rsidP="0042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Rhan ucha’r fraich</w:t>
            </w:r>
          </w:p>
        </w:tc>
      </w:tr>
      <w:tr w:rsidR="0097325B" w:rsidRPr="0097325B" w:rsidTr="009B7FE9">
        <w:trPr>
          <w:jc w:val="center"/>
        </w:trPr>
        <w:tc>
          <w:tcPr>
            <w:tcW w:w="2167" w:type="dxa"/>
            <w:shd w:val="clear" w:color="auto" w:fill="C0C0C0"/>
          </w:tcPr>
          <w:p w:rsidR="0097325B" w:rsidRPr="0097325B" w:rsidRDefault="000729C6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0729C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Merched rhwng 12 a 13 oed</w:t>
            </w:r>
          </w:p>
        </w:tc>
        <w:tc>
          <w:tcPr>
            <w:tcW w:w="5940" w:type="dxa"/>
            <w:shd w:val="clear" w:color="auto" w:fill="auto"/>
          </w:tcPr>
          <w:p w:rsidR="0097325B" w:rsidRPr="0097325B" w:rsidRDefault="000729C6" w:rsidP="0007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0729C6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Canser serfigol a achosir gan fathau 16 a 18 o feirws papiloma dynol (a dafadennau gwenerol a achosir gan fath 6 ac 11)</w:t>
            </w:r>
            <w:r w:rsidRPr="0097325B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943" w:type="dxa"/>
            <w:shd w:val="clear" w:color="auto" w:fill="auto"/>
          </w:tcPr>
          <w:p w:rsidR="0097325B" w:rsidRPr="0097325B" w:rsidRDefault="004210DA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</w:pPr>
            <w:r w:rsidRPr="004210DA">
              <w:rPr>
                <w:rFonts w:ascii="Helvetica" w:eastAsia="Times New Roman" w:hAnsi="Helvetica" w:cs="Helvetica"/>
                <w:sz w:val="28"/>
                <w:szCs w:val="28"/>
                <w:lang w:eastAsia="en-GB"/>
              </w:rPr>
              <w:t>Rhan ucha’r fraich</w:t>
            </w:r>
          </w:p>
        </w:tc>
      </w:tr>
      <w:tr w:rsidR="0097325B" w:rsidRPr="0097325B" w:rsidTr="009B7FE9">
        <w:trPr>
          <w:jc w:val="center"/>
        </w:trPr>
        <w:tc>
          <w:tcPr>
            <w:tcW w:w="2167" w:type="dxa"/>
            <w:shd w:val="clear" w:color="auto" w:fill="C0C0C0"/>
          </w:tcPr>
          <w:p w:rsidR="0097325B" w:rsidRPr="0097325B" w:rsidRDefault="000729C6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Rhwng</w:t>
            </w:r>
          </w:p>
          <w:p w:rsidR="0097325B" w:rsidRPr="0097325B" w:rsidRDefault="0097325B" w:rsidP="00072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97325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13 - 15 </w:t>
            </w:r>
            <w:r w:rsidR="000729C6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oed</w:t>
            </w:r>
          </w:p>
        </w:tc>
        <w:tc>
          <w:tcPr>
            <w:tcW w:w="5940" w:type="dxa"/>
            <w:shd w:val="clear" w:color="auto" w:fill="auto"/>
          </w:tcPr>
          <w:p w:rsidR="0097325B" w:rsidRPr="0097325B" w:rsidRDefault="004210DA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Tetanus, diphtheria, a</w:t>
            </w:r>
            <w:r w:rsidR="0097325B" w:rsidRPr="0097325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p</w:t>
            </w:r>
            <w:r w:rsidR="00FB7F82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</w:t>
            </w:r>
            <w:r w:rsidR="0097325B" w:rsidRPr="0097325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olio </w:t>
            </w:r>
          </w:p>
          <w:p w:rsidR="0097325B" w:rsidRPr="0097325B" w:rsidRDefault="0097325B" w:rsidP="009732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97325B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MenC </w:t>
            </w:r>
          </w:p>
        </w:tc>
        <w:tc>
          <w:tcPr>
            <w:tcW w:w="1943" w:type="dxa"/>
            <w:shd w:val="clear" w:color="auto" w:fill="auto"/>
          </w:tcPr>
          <w:p w:rsidR="004210DA" w:rsidRDefault="004210DA" w:rsidP="0042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210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Rhan ucha’r fraich </w:t>
            </w:r>
          </w:p>
          <w:p w:rsidR="0097325B" w:rsidRPr="0097325B" w:rsidRDefault="004210DA" w:rsidP="0042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210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Rhan ucha’r </w:t>
            </w:r>
            <w:r w:rsidRPr="004210DA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fraich</w:t>
            </w:r>
          </w:p>
        </w:tc>
      </w:tr>
    </w:tbl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en-GB"/>
        </w:rPr>
      </w:pPr>
      <w:r w:rsidRPr="004210DA">
        <w:rPr>
          <w:rFonts w:ascii="Arial" w:eastAsia="Times New Roman" w:hAnsi="Arial" w:cs="Arial"/>
          <w:i/>
          <w:sz w:val="28"/>
          <w:szCs w:val="28"/>
          <w:lang w:eastAsia="en-GB"/>
        </w:rPr>
        <w:t>Sylwch y gallai fod angen imiwneiddio ychwan</w:t>
      </w:r>
      <w:r w:rsidR="00FB7F82">
        <w:rPr>
          <w:rFonts w:ascii="Arial" w:eastAsia="Times New Roman" w:hAnsi="Arial" w:cs="Arial"/>
          <w:i/>
          <w:sz w:val="28"/>
          <w:szCs w:val="28"/>
          <w:lang w:eastAsia="en-GB"/>
        </w:rPr>
        <w:t>egol ar blant sydd â</w:t>
      </w:r>
      <w:r w:rsidRPr="004210DA">
        <w:rPr>
          <w:rFonts w:ascii="Arial" w:eastAsia="Times New Roman" w:hAnsi="Arial" w:cs="Arial"/>
          <w:i/>
          <w:sz w:val="28"/>
          <w:szCs w:val="28"/>
          <w:lang w:eastAsia="en-GB"/>
        </w:rPr>
        <w:t xml:space="preserve"> rhai ffactorau risg.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4210DA">
        <w:rPr>
          <w:rFonts w:ascii="Arial" w:eastAsia="Times New Roman" w:hAnsi="Arial" w:cs="Arial"/>
          <w:b/>
          <w:sz w:val="28"/>
          <w:szCs w:val="28"/>
          <w:lang w:eastAsia="en-GB"/>
        </w:rPr>
        <w:t>Imiwneiddiadau Staff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210DA">
        <w:rPr>
          <w:rFonts w:ascii="Arial" w:eastAsia="Times New Roman" w:hAnsi="Arial" w:cs="Arial"/>
          <w:sz w:val="28"/>
          <w:szCs w:val="28"/>
          <w:lang w:eastAsia="en-GB"/>
        </w:rPr>
        <w:t xml:space="preserve">Dylai'r holl staff gael gwiriad iechyd galwedigaethol llawn cyn cael eu cyflogi; mae hyn yn </w:t>
      </w:r>
      <w:r w:rsidR="00FB7F82">
        <w:rPr>
          <w:rFonts w:ascii="Arial" w:eastAsia="Times New Roman" w:hAnsi="Arial" w:cs="Arial"/>
          <w:sz w:val="28"/>
          <w:szCs w:val="28"/>
          <w:lang w:eastAsia="en-GB"/>
        </w:rPr>
        <w:t xml:space="preserve">cynnwys sicrhau eu bod </w:t>
      </w:r>
      <w:r w:rsidR="00FB7F82" w:rsidRPr="00FB7F82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yn gyfredol</w:t>
      </w:r>
      <w:r w:rsidRPr="00FB7F82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</w:t>
      </w:r>
      <w:r w:rsidRPr="004210DA">
        <w:rPr>
          <w:rFonts w:ascii="Arial" w:eastAsia="Times New Roman" w:hAnsi="Arial" w:cs="Arial"/>
          <w:sz w:val="28"/>
          <w:szCs w:val="28"/>
          <w:lang w:eastAsia="en-GB"/>
        </w:rPr>
        <w:t xml:space="preserve">ag imiwneiddiadau. Dylid cynghori pob aelod o staff rhwng 16 a 25 oed </w:t>
      </w:r>
      <w:r>
        <w:rPr>
          <w:rFonts w:ascii="Arial" w:eastAsia="Times New Roman" w:hAnsi="Arial" w:cs="Arial"/>
          <w:sz w:val="28"/>
          <w:szCs w:val="28"/>
          <w:lang w:eastAsia="en-GB"/>
        </w:rPr>
        <w:t>i wirio eu bod wedi cael dau ddôs o MMR ac un dô</w:t>
      </w:r>
      <w:r w:rsidRPr="004210DA">
        <w:rPr>
          <w:rFonts w:ascii="Arial" w:eastAsia="Times New Roman" w:hAnsi="Arial" w:cs="Arial"/>
          <w:sz w:val="28"/>
          <w:szCs w:val="28"/>
          <w:lang w:eastAsia="en-GB"/>
        </w:rPr>
        <w:t xml:space="preserve">s o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Men </w:t>
      </w:r>
      <w:r w:rsidRPr="004210DA">
        <w:rPr>
          <w:rFonts w:ascii="Arial" w:eastAsia="Times New Roman" w:hAnsi="Arial" w:cs="Arial"/>
          <w:sz w:val="28"/>
          <w:szCs w:val="28"/>
          <w:lang w:eastAsia="en-GB"/>
        </w:rPr>
        <w:t>C.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4210DA">
        <w:rPr>
          <w:rFonts w:ascii="Arial" w:eastAsia="Times New Roman" w:hAnsi="Arial" w:cs="Arial"/>
          <w:b/>
          <w:sz w:val="28"/>
          <w:szCs w:val="28"/>
          <w:lang w:eastAsia="en-GB"/>
        </w:rPr>
        <w:t>8. Amddiffyn Plant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Efallai y bydd angen dilyn gweithdrefnau amddiffyn p</w:t>
      </w:r>
      <w:r w:rsidRPr="004210DA">
        <w:rPr>
          <w:rFonts w:ascii="Arial" w:eastAsia="Times New Roman" w:hAnsi="Arial" w:cs="Arial"/>
          <w:sz w:val="28"/>
          <w:szCs w:val="28"/>
          <w:lang w:eastAsia="en-GB"/>
        </w:rPr>
        <w:t>lant os yw diogelwch neu les disgybl (neu ddiogelwch disgybl arall) dan fygythiad. Dim ond mewn amgylchiadau eithriadol, e.e. lle mae mater amddiffyn plant clir, y bydd gwybodaeth sensitif yn cael ei throsglwyddo yn erbyn dymuniadau disgybl, a hyd yn oed wedyn bydd yr ysgol yn hysbysu'r disgybl yn gyntaf ac yn ceisio egluro pam mae angen i hyn ddigwydd. Diffinnir yr eithriadau hyn gan ddyletswydd foesol neu broffesiynol i weithredu: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210DA">
        <w:rPr>
          <w:rFonts w:ascii="Arial" w:eastAsia="Times New Roman" w:hAnsi="Arial" w:cs="Arial"/>
          <w:sz w:val="28"/>
          <w:szCs w:val="28"/>
          <w:lang w:eastAsia="en-GB"/>
        </w:rPr>
        <w:t>• Lle mae problemau amddiffyn plant</w:t>
      </w:r>
    </w:p>
    <w:p w:rsidR="004210DA" w:rsidRDefault="004210DA" w:rsidP="004210D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4210DA">
        <w:rPr>
          <w:rFonts w:ascii="Arial" w:eastAsia="Times New Roman" w:hAnsi="Arial" w:cs="Arial"/>
          <w:sz w:val="28"/>
          <w:szCs w:val="28"/>
          <w:lang w:eastAsia="en-GB"/>
        </w:rPr>
        <w:t>• Lle mae bywyd mewn perygl</w:t>
      </w: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b/>
          <w:sz w:val="28"/>
          <w:szCs w:val="28"/>
          <w:lang w:eastAsia="en-GB"/>
        </w:rPr>
        <w:t>9. Cyfrinachedd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Ni fydd athrawon yn addo cyfrinachedd. Bydd ffiniau cyfrinachedd yn cael eu gwneud yn glir i ddisgyblion. Os bydd disgybl yn datgelu gwybodaeth sy'n sensitif, nad yw'n hysbys yn gyffredinol, ac y mae'r disgybl yn gofyn am beidio â chael ei throsglwyddo, bydd yn cael ei thrafod gydag uwch aelod o staff. Anrhydeddir y cais oni bai bod hyn yn anochel er mwyn i athrawon gyflawni eu cyfrifoldebau proffesiynol mewn perthynas â: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• Amddiffyn Plant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• Cydweithrediad ag ymchwiliad yr heddlu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• Cyfeirio at wasanaeth allanol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Gwneir pob ymdrech i sicrhau cytundeb y disgyblion i'r ffordd y mae'r ysgol yn bwriadu defnyddio unrhyw wybodaeth sensitif.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FB7F82" w:rsidRDefault="00FB7F82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FB7F82" w:rsidRPr="004210DA" w:rsidRDefault="00FB7F82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b/>
          <w:sz w:val="28"/>
          <w:szCs w:val="28"/>
          <w:lang w:eastAsia="en-GB"/>
        </w:rPr>
        <w:t>10. Cymuned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210DA" w:rsidRPr="004210DA" w:rsidRDefault="00FB7F82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>Gan gymryd i ystyriaeth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 xml:space="preserve"> ‘addysg am oes’, bydd yr ysgol yn ceisio: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FB7F82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• Codi ymwybyddiaeth o, a</w:t>
      </w:r>
      <w:r w:rsidR="00685EF1">
        <w:rPr>
          <w:rFonts w:ascii="Arial" w:eastAsia="Times New Roman" w:hAnsi="Arial" w:cs="Times New Roman"/>
          <w:sz w:val="28"/>
          <w:szCs w:val="28"/>
          <w:lang w:eastAsia="en-GB"/>
        </w:rPr>
        <w:t>c</w:t>
      </w: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 xml:space="preserve"> hyrwyddo, g</w:t>
      </w:r>
      <w:r w:rsidR="00FB7F82">
        <w:rPr>
          <w:rFonts w:ascii="Arial" w:eastAsia="Times New Roman" w:hAnsi="Arial" w:cs="Times New Roman"/>
          <w:sz w:val="28"/>
          <w:szCs w:val="28"/>
          <w:lang w:eastAsia="en-GB"/>
        </w:rPr>
        <w:t>weithgareddau a pholisi</w:t>
      </w:r>
    </w:p>
    <w:p w:rsidR="00FB7F82" w:rsidRDefault="00FB7F82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hylendid yr ysgol,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 xml:space="preserve"> mewn partneriae</w:t>
      </w:r>
      <w:r>
        <w:rPr>
          <w:rFonts w:ascii="Arial" w:eastAsia="Times New Roman" w:hAnsi="Arial" w:cs="Times New Roman"/>
          <w:sz w:val="28"/>
          <w:szCs w:val="28"/>
          <w:lang w:eastAsia="en-GB"/>
        </w:rPr>
        <w:t>th ag asiantaethau cymunedol ac</w:t>
      </w:r>
    </w:p>
    <w:p w:rsidR="004210DA" w:rsidRPr="004210DA" w:rsidRDefault="00FB7F82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>iechyd allweddol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FB7F82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• Annog arferion hylendid da trw</w:t>
      </w:r>
      <w:r w:rsidR="00FB7F82">
        <w:rPr>
          <w:rFonts w:ascii="Arial" w:eastAsia="Times New Roman" w:hAnsi="Arial" w:cs="Times New Roman"/>
          <w:sz w:val="28"/>
          <w:szCs w:val="28"/>
          <w:lang w:eastAsia="en-GB"/>
        </w:rPr>
        <w:t>y ddarparu gwybodaeth i rieni i</w:t>
      </w:r>
    </w:p>
    <w:p w:rsidR="004210DA" w:rsidRPr="004210DA" w:rsidRDefault="00FB7F82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>atgyfnerthu negeseuon allweddol yn amgylchedd y cartref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b/>
          <w:sz w:val="28"/>
          <w:szCs w:val="28"/>
          <w:lang w:eastAsia="en-GB"/>
        </w:rPr>
        <w:t>11. Cydraddoldeb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Fel cyflogwr a darparwr gwasanaethau ni fydd Ysgol Mynydd Bychan yn gwahaniaethu'n anghyfreithlon ar sail oedran, anabledd, rhyw, ailbennu rhywedd, hil neu ethnigrwydd, crefydd neu gred, cyfeiriadedd rhywiol, priodas neu bartneriaeth sifil, beichiogrwydd a mamolaeth neu ar sail Cymraeg.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Mae pob disgybl, eu rhieni a'u gwarcheidwaid, gwirfoddolwyr, staff a llywodraethwyr ysgol yn cael eu gwerthfawrogi a byddant yn cael eu trin ag urddas a pharch. Ni fyddwn yn goddef unrhyw fath o wahaniaethu, aflonyddu nac erledigaeth.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Byddwn yn gweithio ar draws cymuned ein hysgol i sicrhau bod ein hymrwymiad i gydraddoldeb a thegwch yn cael ei rannu ac yn cymryd camau i sicrhau bod ein hysgol yn hygyrch, yn groesawgar ac yn gynhwysol.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b/>
          <w:sz w:val="28"/>
          <w:szCs w:val="28"/>
          <w:lang w:eastAsia="en-GB"/>
        </w:rPr>
        <w:t>12. Gweithredu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FB7F82" w:rsidRDefault="00685EF1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• Fe fydd y 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>Corff Llywodraet</w:t>
      </w:r>
      <w:r w:rsidR="00FB7F82">
        <w:rPr>
          <w:rFonts w:ascii="Arial" w:eastAsia="Times New Roman" w:hAnsi="Arial" w:cs="Times New Roman"/>
          <w:sz w:val="28"/>
          <w:szCs w:val="28"/>
          <w:lang w:eastAsia="en-GB"/>
        </w:rPr>
        <w:t xml:space="preserve">hol yn </w:t>
      </w:r>
      <w:r>
        <w:rPr>
          <w:rFonts w:ascii="Arial" w:eastAsia="Times New Roman" w:hAnsi="Arial" w:cs="Times New Roman"/>
          <w:sz w:val="28"/>
          <w:szCs w:val="28"/>
          <w:lang w:eastAsia="en-GB"/>
        </w:rPr>
        <w:t>enwebu</w:t>
      </w:r>
      <w:r w:rsidR="00FB7F82">
        <w:rPr>
          <w:rFonts w:ascii="Arial" w:eastAsia="Times New Roman" w:hAnsi="Arial" w:cs="Times New Roman"/>
          <w:sz w:val="28"/>
          <w:szCs w:val="28"/>
          <w:lang w:eastAsia="en-GB"/>
        </w:rPr>
        <w:t xml:space="preserve"> Llywodraethwr Iechyd a</w:t>
      </w:r>
    </w:p>
    <w:p w:rsidR="004210DA" w:rsidRPr="004210DA" w:rsidRDefault="00FB7F82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>Diogelwch i gymryd cyfrifoldeb penodol am Hylendid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FB7F82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•</w:t>
      </w:r>
      <w:r w:rsidR="00685EF1">
        <w:rPr>
          <w:rFonts w:ascii="Arial" w:eastAsia="Times New Roman" w:hAnsi="Arial" w:cs="Times New Roman"/>
          <w:sz w:val="28"/>
          <w:szCs w:val="28"/>
          <w:lang w:eastAsia="en-GB"/>
        </w:rPr>
        <w:t xml:space="preserve"> Bydd yr Uwch Dîm Rheoli (UDRh</w:t>
      </w: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 xml:space="preserve">) yn sicrhau bod </w:t>
      </w:r>
      <w:r w:rsidR="00FB7F82">
        <w:rPr>
          <w:rFonts w:ascii="Arial" w:eastAsia="Times New Roman" w:hAnsi="Arial" w:cs="Times New Roman"/>
          <w:sz w:val="28"/>
          <w:szCs w:val="28"/>
          <w:lang w:eastAsia="en-GB"/>
        </w:rPr>
        <w:t>hyfforddiant ac</w:t>
      </w:r>
    </w:p>
    <w:p w:rsidR="00FB7F82" w:rsidRDefault="00FB7F82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>adnoddau digonol ar gyfer yr holl staff</w:t>
      </w: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sy'n ymwneud â chyflawni nodau</w:t>
      </w:r>
    </w:p>
    <w:p w:rsidR="004210DA" w:rsidRPr="004210DA" w:rsidRDefault="00FB7F82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>ac amcanion y Polisi Hylendid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FB7F82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• Bydd y llywodraethwr sydd â'r cyfrifoldeb am Iechyd a Diogelwc</w:t>
      </w:r>
      <w:r w:rsidR="00FB7F82">
        <w:rPr>
          <w:rFonts w:ascii="Arial" w:eastAsia="Times New Roman" w:hAnsi="Arial" w:cs="Times New Roman"/>
          <w:sz w:val="28"/>
          <w:szCs w:val="28"/>
          <w:lang w:eastAsia="en-GB"/>
        </w:rPr>
        <w:t>h /</w:t>
      </w:r>
    </w:p>
    <w:p w:rsidR="004210DA" w:rsidRPr="004210DA" w:rsidRDefault="00FB7F82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lastRenderedPageBreak/>
        <w:t xml:space="preserve">  </w:t>
      </w:r>
      <w:r w:rsidR="00685EF1">
        <w:rPr>
          <w:rFonts w:ascii="Arial" w:eastAsia="Times New Roman" w:hAnsi="Arial" w:cs="Times New Roman"/>
          <w:sz w:val="28"/>
          <w:szCs w:val="28"/>
          <w:lang w:eastAsia="en-GB"/>
        </w:rPr>
        <w:t>Hylendid yn cysylltu â'r UDRh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 xml:space="preserve"> yn rheolaidd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FB7F82" w:rsidRDefault="00685EF1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>• Bydd UDRh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 xml:space="preserve"> yn manteisio ar y ment</w:t>
      </w:r>
      <w:r w:rsidR="00FB7F82">
        <w:rPr>
          <w:rFonts w:ascii="Arial" w:eastAsia="Times New Roman" w:hAnsi="Arial" w:cs="Times New Roman"/>
          <w:sz w:val="28"/>
          <w:szCs w:val="28"/>
          <w:lang w:eastAsia="en-GB"/>
        </w:rPr>
        <w:t>rau a'r adnoddau cenedlaethol a</w:t>
      </w:r>
    </w:p>
    <w:p w:rsidR="004210DA" w:rsidRPr="004210DA" w:rsidRDefault="00FB7F82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>lleol presennol sy'n ymwneud â Hylendid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b/>
          <w:sz w:val="28"/>
          <w:szCs w:val="28"/>
          <w:lang w:eastAsia="en-GB"/>
        </w:rPr>
        <w:t>13. Monitro a Gwerthuso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FB7F82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• Darperir cyfleoedd a fydd yn gall</w:t>
      </w:r>
      <w:r w:rsidR="00FB7F82">
        <w:rPr>
          <w:rFonts w:ascii="Arial" w:eastAsia="Times New Roman" w:hAnsi="Arial" w:cs="Times New Roman"/>
          <w:sz w:val="28"/>
          <w:szCs w:val="28"/>
          <w:lang w:eastAsia="en-GB"/>
        </w:rPr>
        <w:t>uogi disgyblion i gymryd rhan a</w:t>
      </w:r>
    </w:p>
    <w:p w:rsidR="00FB7F82" w:rsidRDefault="00FB7F82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>gwerthuso'r hyn y maent wed</w:t>
      </w:r>
      <w:r>
        <w:rPr>
          <w:rFonts w:ascii="Arial" w:eastAsia="Times New Roman" w:hAnsi="Arial" w:cs="Times New Roman"/>
          <w:sz w:val="28"/>
          <w:szCs w:val="28"/>
          <w:lang w:eastAsia="en-GB"/>
        </w:rPr>
        <w:t>i'i ddysgu yn ôl eu hoedran, eu</w:t>
      </w:r>
    </w:p>
    <w:p w:rsidR="004210DA" w:rsidRPr="004210DA" w:rsidRDefault="00FB7F82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>hanghenion a'u gallu</w:t>
      </w:r>
    </w:p>
    <w:p w:rsidR="00FB7F82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• Gwahoddir rhieni i roi adborth ar eu s</w:t>
      </w:r>
      <w:r w:rsidR="00FB7F82">
        <w:rPr>
          <w:rFonts w:ascii="Arial" w:eastAsia="Times New Roman" w:hAnsi="Arial" w:cs="Times New Roman"/>
          <w:sz w:val="28"/>
          <w:szCs w:val="28"/>
          <w:lang w:eastAsia="en-GB"/>
        </w:rPr>
        <w:t>yniadau ar gyfer gwelliannau yn</w:t>
      </w:r>
    </w:p>
    <w:p w:rsidR="004210DA" w:rsidRPr="004210DA" w:rsidRDefault="00FB7F82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>rheolaidd ar lafar a thrwy holiaduron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• Cyngor Ysgol</w:t>
      </w:r>
    </w:p>
    <w:p w:rsidR="00FB7F82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• Bydd cynnydd yn cae</w:t>
      </w:r>
      <w:r w:rsidR="00685EF1">
        <w:rPr>
          <w:rFonts w:ascii="Arial" w:eastAsia="Times New Roman" w:hAnsi="Arial" w:cs="Times New Roman"/>
          <w:sz w:val="28"/>
          <w:szCs w:val="28"/>
          <w:lang w:eastAsia="en-GB"/>
        </w:rPr>
        <w:t>l ei fonitro'n rheolaidd gan yr UDRh</w:t>
      </w:r>
      <w:r w:rsidR="00FB7F82">
        <w:rPr>
          <w:rFonts w:ascii="Arial" w:eastAsia="Times New Roman" w:hAnsi="Arial" w:cs="Times New Roman"/>
          <w:sz w:val="28"/>
          <w:szCs w:val="28"/>
          <w:lang w:eastAsia="en-GB"/>
        </w:rPr>
        <w:t xml:space="preserve"> a'r</w:t>
      </w:r>
    </w:p>
    <w:p w:rsidR="00FB7F82" w:rsidRDefault="00FB7F82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>llywodraethwr sy'n gyfrifol am Ie</w:t>
      </w:r>
      <w:r>
        <w:rPr>
          <w:rFonts w:ascii="Arial" w:eastAsia="Times New Roman" w:hAnsi="Arial" w:cs="Times New Roman"/>
          <w:sz w:val="28"/>
          <w:szCs w:val="28"/>
          <w:lang w:eastAsia="en-GB"/>
        </w:rPr>
        <w:t>chyd a Diogelwch: bydd materion</w:t>
      </w:r>
    </w:p>
    <w:p w:rsidR="004210DA" w:rsidRPr="004210DA" w:rsidRDefault="00FB7F82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 xml:space="preserve">  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>penodol yn cael eu trafod mewn cyfarfodydd staff fel sy'n briodol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</w:p>
    <w:p w:rsidR="004210DA" w:rsidRPr="00685EF1" w:rsidRDefault="004210DA" w:rsidP="004210DA">
      <w:pPr>
        <w:spacing w:after="0" w:line="240" w:lineRule="auto"/>
        <w:rPr>
          <w:rFonts w:ascii="Arial" w:eastAsia="Times New Roman" w:hAnsi="Arial" w:cs="Times New Roman"/>
          <w:i/>
          <w:sz w:val="28"/>
          <w:szCs w:val="28"/>
          <w:lang w:eastAsia="en-GB"/>
        </w:rPr>
      </w:pPr>
      <w:r w:rsidRPr="00685EF1">
        <w:rPr>
          <w:rFonts w:ascii="Arial" w:eastAsia="Times New Roman" w:hAnsi="Arial" w:cs="Times New Roman"/>
          <w:i/>
          <w:sz w:val="28"/>
          <w:szCs w:val="28"/>
          <w:lang w:eastAsia="en-GB"/>
        </w:rPr>
        <w:t>Bydd y polisi hwn yn cael ei adolygu yn unol â'r Cynllun</w:t>
      </w:r>
      <w:r w:rsidR="00685EF1" w:rsidRPr="00685EF1">
        <w:rPr>
          <w:rFonts w:ascii="Arial" w:eastAsia="Times New Roman" w:hAnsi="Arial" w:cs="Times New Roman"/>
          <w:i/>
          <w:sz w:val="28"/>
          <w:szCs w:val="28"/>
          <w:lang w:eastAsia="en-GB"/>
        </w:rPr>
        <w:t xml:space="preserve"> Gwella</w:t>
      </w:r>
      <w:r w:rsidRPr="00685EF1">
        <w:rPr>
          <w:rFonts w:ascii="Arial" w:eastAsia="Times New Roman" w:hAnsi="Arial" w:cs="Times New Roman"/>
          <w:i/>
          <w:sz w:val="28"/>
          <w:szCs w:val="28"/>
          <w:lang w:eastAsia="en-GB"/>
        </w:rPr>
        <w:t xml:space="preserve"> Ysgol.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b/>
          <w:sz w:val="28"/>
          <w:szCs w:val="28"/>
          <w:lang w:eastAsia="en-GB"/>
        </w:rPr>
        <w:t>14. Cyfryngau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685EF1" w:rsidRDefault="004210DA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>Ni fydd staff yn</w:t>
      </w:r>
      <w:r w:rsidR="00685EF1">
        <w:rPr>
          <w:rFonts w:ascii="Arial" w:eastAsia="Times New Roman" w:hAnsi="Arial" w:cs="Times New Roman"/>
          <w:sz w:val="28"/>
          <w:szCs w:val="28"/>
          <w:lang w:eastAsia="en-GB"/>
        </w:rPr>
        <w:t xml:space="preserve"> Ysgol Mynydd Bychan yn adrodd am </w:t>
      </w:r>
      <w:r w:rsidRPr="004210DA">
        <w:rPr>
          <w:rFonts w:ascii="Arial" w:eastAsia="Times New Roman" w:hAnsi="Arial" w:cs="Times New Roman"/>
          <w:sz w:val="28"/>
          <w:szCs w:val="28"/>
          <w:lang w:eastAsia="en-GB"/>
        </w:rPr>
        <w:t xml:space="preserve"> </w:t>
      </w:r>
    </w:p>
    <w:p w:rsidR="004210DA" w:rsidRPr="004210DA" w:rsidRDefault="00685EF1" w:rsidP="004210DA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sz w:val="28"/>
          <w:szCs w:val="28"/>
          <w:lang w:eastAsia="en-GB"/>
        </w:rPr>
        <w:t>d</w:t>
      </w:r>
      <w:r w:rsidR="004210DA" w:rsidRPr="004210DA">
        <w:rPr>
          <w:rFonts w:ascii="Arial" w:eastAsia="Times New Roman" w:hAnsi="Arial" w:cs="Times New Roman"/>
          <w:sz w:val="28"/>
          <w:szCs w:val="28"/>
          <w:lang w:eastAsia="en-GB"/>
        </w:rPr>
        <w:t>digwyddiadau a / neu faterion yn ymwneud â diogelwch hylendid bwyd i'r wasg leol a'r cyfryngau yn gyffredinol. Bydd y pennaeth, mewn ymgynghoriad â'r AALl a'r Llywodraethwyr, yn delio'n bersonol â holl faterion y cyfryngau. Cyfeirir pob ymholiad gan y cyfryngau at Swyddfa'r Wasg Cyngor Sir Caerdydd.</w:t>
      </w: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210DA" w:rsidRPr="004210DA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lang w:eastAsia="en-GB"/>
        </w:rPr>
      </w:pPr>
    </w:p>
    <w:p w:rsidR="004210DA" w:rsidRPr="00685EF1" w:rsidRDefault="004210DA" w:rsidP="004210D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  <w:u w:val="single"/>
          <w:lang w:eastAsia="en-GB"/>
        </w:rPr>
      </w:pPr>
      <w:r w:rsidRPr="00685EF1">
        <w:rPr>
          <w:rFonts w:ascii="Arial" w:eastAsia="Times New Roman" w:hAnsi="Arial" w:cs="Times New Roman"/>
          <w:b/>
          <w:sz w:val="28"/>
          <w:szCs w:val="28"/>
          <w:u w:val="single"/>
          <w:lang w:eastAsia="en-GB"/>
        </w:rPr>
        <w:t> Cyfeiriadau</w:t>
      </w:r>
    </w:p>
    <w:p w:rsidR="0097325B" w:rsidRPr="0097325B" w:rsidRDefault="0097325B" w:rsidP="009732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7325B">
        <w:rPr>
          <w:rFonts w:ascii="Arial" w:eastAsia="Times New Roman" w:hAnsi="Arial" w:cs="Arial"/>
          <w:sz w:val="28"/>
          <w:szCs w:val="28"/>
          <w:lang w:eastAsia="en-GB"/>
        </w:rPr>
        <w:t>School toilets: Good practice guidance for schools in Wales (2012)</w:t>
      </w:r>
    </w:p>
    <w:p w:rsidR="0097325B" w:rsidRPr="0097325B" w:rsidRDefault="0097325B" w:rsidP="009732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7325B">
        <w:rPr>
          <w:rFonts w:ascii="Arial" w:eastAsia="Times New Roman" w:hAnsi="Arial" w:cs="Arial"/>
          <w:sz w:val="28"/>
          <w:szCs w:val="28"/>
          <w:lang w:eastAsia="en-GB"/>
        </w:rPr>
        <w:t>Teach germs a lesson! Infection Control Guidance for Primary and Secondary Schools (2006)</w:t>
      </w: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7325B">
        <w:rPr>
          <w:rFonts w:ascii="Arial" w:eastAsia="Times New Roman" w:hAnsi="Arial" w:cs="Arial"/>
          <w:sz w:val="28"/>
          <w:szCs w:val="28"/>
          <w:lang w:eastAsia="en-GB"/>
        </w:rPr>
        <w:t>Guidance on infection control – Schools and Pre-School settings (2014)</w:t>
      </w: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7325B" w:rsidRPr="0097325B" w:rsidRDefault="0097325B" w:rsidP="0097325B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8"/>
          <w:szCs w:val="28"/>
        </w:rPr>
      </w:pPr>
      <w:r w:rsidRPr="0097325B">
        <w:rPr>
          <w:rFonts w:ascii="Arial" w:eastAsia="Times New Roman" w:hAnsi="Arial" w:cs="Arial"/>
          <w:bCs/>
          <w:sz w:val="28"/>
          <w:szCs w:val="28"/>
        </w:rPr>
        <w:t xml:space="preserve">BOG Standard Sample School Toilet Policy  </w:t>
      </w:r>
    </w:p>
    <w:p w:rsidR="0097325B" w:rsidRPr="0097325B" w:rsidRDefault="007B308A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hyperlink r:id="rId8" w:history="1">
        <w:r w:rsidR="0097325B" w:rsidRPr="0097325B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http://www.eric.org.uk/Campaigns/TheRightToGo</w:t>
        </w:r>
      </w:hyperlink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7325B" w:rsidRPr="0097325B" w:rsidRDefault="0097325B" w:rsidP="009732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7325B">
        <w:rPr>
          <w:rFonts w:ascii="Arial" w:eastAsia="Times New Roman" w:hAnsi="Arial" w:cs="Arial"/>
          <w:sz w:val="28"/>
          <w:szCs w:val="28"/>
          <w:lang w:eastAsia="en-GB"/>
        </w:rPr>
        <w:lastRenderedPageBreak/>
        <w:t>Personal and Social Education (PSE) Framework for 7-19 year olds in Wales (2008)</w:t>
      </w:r>
    </w:p>
    <w:p w:rsidR="0097325B" w:rsidRPr="0097325B" w:rsidRDefault="0097325B" w:rsidP="0097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7325B">
        <w:rPr>
          <w:rFonts w:ascii="Arial" w:eastAsia="Times New Roman" w:hAnsi="Arial" w:cs="Arial"/>
          <w:sz w:val="28"/>
          <w:szCs w:val="28"/>
          <w:lang w:eastAsia="en-GB"/>
        </w:rPr>
        <w:t>Design and Technology in the National Curriculum for Wales (2008)</w:t>
      </w:r>
    </w:p>
    <w:p w:rsidR="0097325B" w:rsidRPr="0097325B" w:rsidRDefault="0097325B" w:rsidP="00973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7325B">
        <w:rPr>
          <w:rFonts w:ascii="Arial" w:eastAsia="Times New Roman" w:hAnsi="Arial" w:cs="Arial"/>
          <w:sz w:val="28"/>
          <w:szCs w:val="28"/>
          <w:lang w:eastAsia="en-GB"/>
        </w:rPr>
        <w:t>WCBC Model Strategic Equality Plan &amp; Equality and Diversity Policy (2012)</w:t>
      </w:r>
    </w:p>
    <w:p w:rsidR="0097325B" w:rsidRPr="0097325B" w:rsidRDefault="0097325B" w:rsidP="00973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7325B">
        <w:rPr>
          <w:rFonts w:ascii="Arial" w:eastAsia="Times New Roman" w:hAnsi="Arial" w:cs="Arial"/>
          <w:sz w:val="28"/>
          <w:szCs w:val="28"/>
          <w:lang w:eastAsia="en-GB"/>
        </w:rPr>
        <w:t>A &amp;ED cleaning - Assets and Economical Development</w:t>
      </w:r>
    </w:p>
    <w:p w:rsidR="0097325B" w:rsidRPr="0097325B" w:rsidRDefault="0097325B" w:rsidP="00973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97325B" w:rsidRPr="0097325B" w:rsidRDefault="007B308A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hyperlink r:id="rId9" w:history="1">
        <w:r w:rsidR="0097325B" w:rsidRPr="0097325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http://www.bics.org.uk/</w:t>
        </w:r>
      </w:hyperlink>
    </w:p>
    <w:p w:rsidR="0097325B" w:rsidRPr="0097325B" w:rsidRDefault="0097325B" w:rsidP="0097325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7325B" w:rsidRPr="0097325B" w:rsidRDefault="007B308A" w:rsidP="009732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10" w:history="1">
        <w:r w:rsidR="0097325B" w:rsidRPr="0097325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http://www.hse.gov.uk/coshh/</w:t>
        </w:r>
      </w:hyperlink>
    </w:p>
    <w:p w:rsidR="0097325B" w:rsidRPr="0097325B" w:rsidRDefault="0097325B" w:rsidP="009732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97325B" w:rsidRPr="0097325B" w:rsidRDefault="007B308A" w:rsidP="009732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11" w:history="1">
        <w:r w:rsidR="0097325B" w:rsidRPr="0097325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http://www.carex.co.uk/teacher-zone</w:t>
        </w:r>
      </w:hyperlink>
      <w:r w:rsidR="0097325B" w:rsidRPr="0097325B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:rsidR="0097325B" w:rsidRPr="0097325B" w:rsidRDefault="0097325B" w:rsidP="009732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97325B" w:rsidRPr="0097325B" w:rsidRDefault="007B308A" w:rsidP="009732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12" w:history="1">
        <w:r w:rsidR="0097325B" w:rsidRPr="0097325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http://www.globalhandwashingday.org-uk/resources.html</w:t>
        </w:r>
      </w:hyperlink>
    </w:p>
    <w:p w:rsidR="0097325B" w:rsidRPr="0097325B" w:rsidRDefault="0097325B" w:rsidP="009732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9B7FE9" w:rsidRDefault="007B308A" w:rsidP="0097325B">
      <w:hyperlink r:id="rId13" w:history="1">
        <w:r w:rsidR="0097325B" w:rsidRPr="0097325B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GB"/>
          </w:rPr>
          <w:t>http://www.washyourhandsofthem.com/children’s-pack.aspx</w:t>
        </w:r>
      </w:hyperlink>
    </w:p>
    <w:sectPr w:rsidR="009B7FE9" w:rsidSect="003D018A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-OV-EWWWC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-LightCn-OV-CWWWC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B49CAE"/>
    <w:lvl w:ilvl="0">
      <w:numFmt w:val="bullet"/>
      <w:lvlText w:val="*"/>
      <w:lvlJc w:val="left"/>
    </w:lvl>
  </w:abstractNum>
  <w:abstractNum w:abstractNumId="1" w15:restartNumberingAfterBreak="0">
    <w:nsid w:val="00486867"/>
    <w:multiLevelType w:val="hybridMultilevel"/>
    <w:tmpl w:val="7CE4A1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B30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8679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565378"/>
    <w:multiLevelType w:val="hybridMultilevel"/>
    <w:tmpl w:val="A6F8EB54"/>
    <w:lvl w:ilvl="0" w:tplc="D8D869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F065C"/>
    <w:multiLevelType w:val="hybridMultilevel"/>
    <w:tmpl w:val="3BA24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4A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880D20"/>
    <w:multiLevelType w:val="hybridMultilevel"/>
    <w:tmpl w:val="6F3A93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D740C"/>
    <w:multiLevelType w:val="hybridMultilevel"/>
    <w:tmpl w:val="8348D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C3B6F"/>
    <w:multiLevelType w:val="hybridMultilevel"/>
    <w:tmpl w:val="179C20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3582D"/>
    <w:multiLevelType w:val="hybridMultilevel"/>
    <w:tmpl w:val="40C883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30B5A"/>
    <w:multiLevelType w:val="hybridMultilevel"/>
    <w:tmpl w:val="94B683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574E7"/>
    <w:multiLevelType w:val="hybridMultilevel"/>
    <w:tmpl w:val="3410B4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E12397"/>
    <w:multiLevelType w:val="hybridMultilevel"/>
    <w:tmpl w:val="5D46E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B3354"/>
    <w:multiLevelType w:val="hybridMultilevel"/>
    <w:tmpl w:val="C7F8E8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63774"/>
    <w:multiLevelType w:val="hybridMultilevel"/>
    <w:tmpl w:val="14C895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F02AC5"/>
    <w:multiLevelType w:val="hybridMultilevel"/>
    <w:tmpl w:val="E640C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26E44"/>
    <w:multiLevelType w:val="hybridMultilevel"/>
    <w:tmpl w:val="1310D42E"/>
    <w:lvl w:ilvl="0" w:tplc="D8D869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00B1"/>
    <w:multiLevelType w:val="hybridMultilevel"/>
    <w:tmpl w:val="8EC48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5E42E4"/>
    <w:multiLevelType w:val="hybridMultilevel"/>
    <w:tmpl w:val="BC78D82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EBC56CD"/>
    <w:multiLevelType w:val="hybridMultilevel"/>
    <w:tmpl w:val="7C5684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7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16"/>
  </w:num>
  <w:num w:numId="9">
    <w:abstractNumId w:val="14"/>
  </w:num>
  <w:num w:numId="10">
    <w:abstractNumId w:val="1"/>
  </w:num>
  <w:num w:numId="11">
    <w:abstractNumId w:val="20"/>
  </w:num>
  <w:num w:numId="12">
    <w:abstractNumId w:val="13"/>
  </w:num>
  <w:num w:numId="13">
    <w:abstractNumId w:val="10"/>
  </w:num>
  <w:num w:numId="14">
    <w:abstractNumId w:val="8"/>
  </w:num>
  <w:num w:numId="15">
    <w:abstractNumId w:val="15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5B"/>
    <w:rsid w:val="00016005"/>
    <w:rsid w:val="00021DD6"/>
    <w:rsid w:val="000447CC"/>
    <w:rsid w:val="000729C6"/>
    <w:rsid w:val="00190153"/>
    <w:rsid w:val="002C18CC"/>
    <w:rsid w:val="003142B8"/>
    <w:rsid w:val="00355EEA"/>
    <w:rsid w:val="00367325"/>
    <w:rsid w:val="003A2426"/>
    <w:rsid w:val="003D018A"/>
    <w:rsid w:val="004210DA"/>
    <w:rsid w:val="004C08F3"/>
    <w:rsid w:val="00560F00"/>
    <w:rsid w:val="00582315"/>
    <w:rsid w:val="0066143A"/>
    <w:rsid w:val="00685EF1"/>
    <w:rsid w:val="007A4AFC"/>
    <w:rsid w:val="007B308A"/>
    <w:rsid w:val="007D1673"/>
    <w:rsid w:val="00840DFC"/>
    <w:rsid w:val="0097325B"/>
    <w:rsid w:val="009B7FE9"/>
    <w:rsid w:val="00A83BE7"/>
    <w:rsid w:val="00AE5B42"/>
    <w:rsid w:val="00BD02D6"/>
    <w:rsid w:val="00C368DA"/>
    <w:rsid w:val="00C40C17"/>
    <w:rsid w:val="00C61328"/>
    <w:rsid w:val="00D24ACE"/>
    <w:rsid w:val="00D33C61"/>
    <w:rsid w:val="00D81043"/>
    <w:rsid w:val="00D87EC3"/>
    <w:rsid w:val="00E0731E"/>
    <w:rsid w:val="00ED13B0"/>
    <w:rsid w:val="00F675BF"/>
    <w:rsid w:val="00FA36A7"/>
    <w:rsid w:val="00FB7F82"/>
    <w:rsid w:val="00FC42D9"/>
    <w:rsid w:val="00F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14FE"/>
  <w15:docId w15:val="{32EBA1DF-36FE-4251-A5FB-D87CE58C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ic.org.uk/Campaigns/TheRightToGo" TargetMode="External"/><Relationship Id="rId13" Type="http://schemas.openxmlformats.org/officeDocument/2006/relationships/hyperlink" Target="http://www.washyourhandsofthem.com/children's-pack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-online.org.uk/face-news/preventing-or-controlling-ill-health-from-animal-contact-at-visitor-attractions" TargetMode="External"/><Relationship Id="rId12" Type="http://schemas.openxmlformats.org/officeDocument/2006/relationships/hyperlink" Target="http://www.globalhandwashingday.org-uk/resour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Bug.eu" TargetMode="External"/><Relationship Id="rId11" Type="http://schemas.openxmlformats.org/officeDocument/2006/relationships/hyperlink" Target="http://www.carex.co.uk/teacher-zon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hse.gov.uk/cosh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cs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Sian Evans</cp:lastModifiedBy>
  <cp:revision>2</cp:revision>
  <cp:lastPrinted>2021-12-13T14:32:00Z</cp:lastPrinted>
  <dcterms:created xsi:type="dcterms:W3CDTF">2021-12-13T14:33:00Z</dcterms:created>
  <dcterms:modified xsi:type="dcterms:W3CDTF">2021-12-13T14:33:00Z</dcterms:modified>
</cp:coreProperties>
</file>