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EE1" w:rsidRDefault="00291EE1" w:rsidP="00291EE1">
      <w:pPr>
        <w:jc w:val="center"/>
        <w:outlineLvl w:val="0"/>
        <w:rPr>
          <w:rFonts w:cs="Tahoma"/>
          <w:b/>
          <w:sz w:val="48"/>
          <w:szCs w:val="48"/>
          <w:u w:val="single"/>
        </w:rPr>
      </w:pPr>
    </w:p>
    <w:p w:rsidR="00291EE1" w:rsidRPr="009162E5" w:rsidRDefault="00291EE1" w:rsidP="00291EE1">
      <w:pPr>
        <w:jc w:val="center"/>
        <w:outlineLvl w:val="0"/>
        <w:rPr>
          <w:rFonts w:ascii="Arial" w:hAnsi="Arial" w:cs="Arial"/>
          <w:b/>
          <w:sz w:val="48"/>
          <w:szCs w:val="48"/>
          <w:u w:val="single"/>
        </w:rPr>
      </w:pPr>
      <w:r w:rsidRPr="009162E5">
        <w:rPr>
          <w:rFonts w:ascii="Arial" w:hAnsi="Arial" w:cs="Arial"/>
          <w:b/>
          <w:sz w:val="48"/>
          <w:szCs w:val="48"/>
          <w:u w:val="single"/>
          <w:lang w:val="cy-GB"/>
        </w:rPr>
        <w:t xml:space="preserve">Ysgol </w:t>
      </w:r>
      <w:r w:rsidR="003D76CC" w:rsidRPr="009162E5">
        <w:rPr>
          <w:rFonts w:ascii="Arial" w:hAnsi="Arial" w:cs="Arial"/>
          <w:b/>
          <w:sz w:val="48"/>
          <w:szCs w:val="48"/>
          <w:u w:val="single"/>
          <w:lang w:val="cy-GB"/>
        </w:rPr>
        <w:t>Mynydd Bychan</w:t>
      </w:r>
    </w:p>
    <w:p w:rsidR="00291EE1" w:rsidRPr="00ED384F" w:rsidRDefault="00291EE1" w:rsidP="00291EE1">
      <w:pPr>
        <w:jc w:val="center"/>
        <w:outlineLvl w:val="0"/>
        <w:rPr>
          <w:rFonts w:cs="Tahoma"/>
          <w:b/>
          <w:sz w:val="36"/>
          <w:szCs w:val="36"/>
          <w:u w:val="single"/>
        </w:rPr>
      </w:pPr>
    </w:p>
    <w:p w:rsidR="00291EE1" w:rsidRDefault="00291EE1" w:rsidP="00291EE1">
      <w:pPr>
        <w:jc w:val="center"/>
        <w:outlineLvl w:val="0"/>
        <w:rPr>
          <w:rFonts w:cs="Tahoma"/>
          <w:b/>
          <w:sz w:val="36"/>
          <w:szCs w:val="36"/>
          <w:u w:val="single"/>
        </w:rPr>
      </w:pPr>
    </w:p>
    <w:p w:rsidR="009162E5" w:rsidRDefault="009162E5" w:rsidP="00291EE1">
      <w:pPr>
        <w:jc w:val="center"/>
        <w:outlineLvl w:val="0"/>
        <w:rPr>
          <w:rFonts w:cs="Tahoma"/>
          <w:b/>
          <w:sz w:val="36"/>
          <w:szCs w:val="36"/>
          <w:u w:val="single"/>
        </w:rPr>
      </w:pPr>
      <w:r w:rsidRPr="009162E5">
        <w:rPr>
          <w:rFonts w:cs="Tahoma"/>
          <w:noProof/>
          <w:sz w:val="36"/>
          <w:szCs w:val="36"/>
        </w:rPr>
        <w:drawing>
          <wp:inline distT="0" distB="0" distL="0" distR="0" wp14:anchorId="6510B472">
            <wp:extent cx="2095500" cy="1485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62E5" w:rsidRDefault="009162E5" w:rsidP="00291EE1">
      <w:pPr>
        <w:jc w:val="center"/>
        <w:outlineLvl w:val="0"/>
        <w:rPr>
          <w:rFonts w:cs="Tahoma"/>
          <w:b/>
          <w:sz w:val="36"/>
          <w:szCs w:val="36"/>
          <w:u w:val="single"/>
        </w:rPr>
      </w:pPr>
    </w:p>
    <w:p w:rsidR="009162E5" w:rsidRDefault="009162E5" w:rsidP="00291EE1">
      <w:pPr>
        <w:jc w:val="center"/>
        <w:outlineLvl w:val="0"/>
        <w:rPr>
          <w:rFonts w:cs="Tahoma"/>
          <w:b/>
          <w:sz w:val="36"/>
          <w:szCs w:val="36"/>
          <w:u w:val="single"/>
        </w:rPr>
      </w:pPr>
    </w:p>
    <w:p w:rsidR="009162E5" w:rsidRPr="00ED384F" w:rsidRDefault="009162E5" w:rsidP="00291EE1">
      <w:pPr>
        <w:jc w:val="center"/>
        <w:outlineLvl w:val="0"/>
        <w:rPr>
          <w:rFonts w:cs="Tahoma"/>
          <w:b/>
          <w:sz w:val="36"/>
          <w:szCs w:val="36"/>
          <w:u w:val="single"/>
        </w:rPr>
      </w:pPr>
    </w:p>
    <w:p w:rsidR="00291EE1" w:rsidRPr="009162E5" w:rsidRDefault="00291EE1" w:rsidP="00291EE1">
      <w:pPr>
        <w:jc w:val="center"/>
        <w:outlineLvl w:val="0"/>
        <w:rPr>
          <w:rFonts w:ascii="Arial" w:hAnsi="Arial" w:cs="Arial"/>
          <w:b/>
          <w:sz w:val="48"/>
          <w:szCs w:val="48"/>
          <w:u w:val="single"/>
        </w:rPr>
      </w:pPr>
      <w:r w:rsidRPr="009162E5">
        <w:rPr>
          <w:rFonts w:ascii="Arial" w:hAnsi="Arial" w:cs="Arial"/>
          <w:b/>
          <w:sz w:val="48"/>
          <w:szCs w:val="48"/>
          <w:u w:val="single"/>
          <w:lang w:val="cy-GB"/>
        </w:rPr>
        <w:t>Addysg Camddefnyddio Sylweddau</w:t>
      </w:r>
    </w:p>
    <w:p w:rsidR="00111B96" w:rsidRPr="009162E5" w:rsidRDefault="00291EE1" w:rsidP="00291EE1">
      <w:pPr>
        <w:jc w:val="center"/>
        <w:outlineLvl w:val="0"/>
        <w:rPr>
          <w:rFonts w:ascii="Arial" w:hAnsi="Arial" w:cs="Arial"/>
          <w:b/>
          <w:sz w:val="48"/>
          <w:szCs w:val="48"/>
          <w:u w:val="single"/>
          <w:lang w:val="cy-GB"/>
        </w:rPr>
      </w:pPr>
      <w:r w:rsidRPr="009162E5">
        <w:rPr>
          <w:rFonts w:ascii="Arial" w:hAnsi="Arial" w:cs="Arial"/>
          <w:b/>
          <w:sz w:val="48"/>
          <w:szCs w:val="48"/>
          <w:u w:val="single"/>
          <w:lang w:val="cy-GB"/>
        </w:rPr>
        <w:t xml:space="preserve">a </w:t>
      </w:r>
    </w:p>
    <w:p w:rsidR="00291EE1" w:rsidRPr="009162E5" w:rsidRDefault="00291EE1" w:rsidP="00291EE1">
      <w:pPr>
        <w:jc w:val="center"/>
        <w:outlineLvl w:val="0"/>
        <w:rPr>
          <w:rFonts w:ascii="Arial" w:hAnsi="Arial" w:cs="Arial"/>
          <w:b/>
          <w:sz w:val="48"/>
          <w:szCs w:val="48"/>
          <w:u w:val="single"/>
        </w:rPr>
      </w:pPr>
      <w:r w:rsidRPr="009162E5">
        <w:rPr>
          <w:rFonts w:ascii="Arial" w:hAnsi="Arial" w:cs="Arial"/>
          <w:b/>
          <w:sz w:val="48"/>
          <w:szCs w:val="48"/>
          <w:u w:val="single"/>
          <w:lang w:val="cy-GB"/>
        </w:rPr>
        <w:t>Pholisi Rheoli Achosion</w:t>
      </w:r>
    </w:p>
    <w:p w:rsidR="00291EE1" w:rsidRPr="00ED384F" w:rsidRDefault="00291EE1" w:rsidP="00291EE1">
      <w:pPr>
        <w:jc w:val="center"/>
        <w:outlineLvl w:val="0"/>
        <w:rPr>
          <w:rFonts w:cs="Tahoma"/>
          <w:b/>
          <w:sz w:val="36"/>
          <w:szCs w:val="36"/>
          <w:u w:val="single"/>
        </w:rPr>
      </w:pPr>
    </w:p>
    <w:p w:rsidR="00291EE1" w:rsidRPr="00ED384F" w:rsidRDefault="00291EE1" w:rsidP="00291EE1">
      <w:pPr>
        <w:jc w:val="center"/>
        <w:outlineLvl w:val="0"/>
        <w:rPr>
          <w:rFonts w:cs="Tahoma"/>
          <w:b/>
          <w:sz w:val="36"/>
          <w:szCs w:val="36"/>
          <w:u w:val="single"/>
        </w:rPr>
      </w:pPr>
    </w:p>
    <w:p w:rsidR="00291EE1" w:rsidRPr="009162E5" w:rsidRDefault="00291EE1" w:rsidP="00291EE1">
      <w:pPr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</w:p>
    <w:p w:rsidR="00291EE1" w:rsidRPr="009162E5" w:rsidRDefault="00291EE1" w:rsidP="00291EE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162E5">
        <w:rPr>
          <w:rFonts w:ascii="Arial" w:hAnsi="Arial" w:cs="Arial"/>
          <w:b/>
          <w:sz w:val="28"/>
          <w:szCs w:val="28"/>
          <w:lang w:val="cy-GB"/>
        </w:rPr>
        <w:t>Dyddiad Cytuno:</w:t>
      </w:r>
      <w:r w:rsidR="00111B96" w:rsidRPr="009162E5">
        <w:rPr>
          <w:rFonts w:ascii="Arial" w:hAnsi="Arial" w:cs="Arial"/>
          <w:b/>
          <w:sz w:val="28"/>
          <w:szCs w:val="28"/>
        </w:rPr>
        <w:t xml:space="preserve"> </w:t>
      </w:r>
      <w:r w:rsidR="00F12F75">
        <w:rPr>
          <w:rFonts w:ascii="Arial" w:hAnsi="Arial" w:cs="Arial"/>
          <w:b/>
          <w:sz w:val="28"/>
          <w:szCs w:val="28"/>
        </w:rPr>
        <w:t>11/05/21</w:t>
      </w:r>
      <w:bookmarkStart w:id="0" w:name="_GoBack"/>
      <w:bookmarkEnd w:id="0"/>
    </w:p>
    <w:p w:rsidR="00291EE1" w:rsidRPr="009162E5" w:rsidRDefault="00291EE1" w:rsidP="00291EE1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291EE1" w:rsidRPr="009162E5" w:rsidRDefault="00291EE1" w:rsidP="00291EE1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291EE1" w:rsidRPr="009162E5" w:rsidRDefault="00291EE1" w:rsidP="00291EE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162E5">
        <w:rPr>
          <w:rFonts w:ascii="Arial" w:hAnsi="Arial" w:cs="Arial"/>
          <w:b/>
          <w:sz w:val="28"/>
          <w:szCs w:val="28"/>
          <w:lang w:val="cy-GB"/>
        </w:rPr>
        <w:t>Dyddiad Adolygu:</w:t>
      </w:r>
      <w:r w:rsidR="00111B96" w:rsidRPr="009162E5">
        <w:rPr>
          <w:rFonts w:ascii="Arial" w:hAnsi="Arial" w:cs="Arial"/>
          <w:b/>
          <w:sz w:val="28"/>
          <w:szCs w:val="28"/>
        </w:rPr>
        <w:t xml:space="preserve"> </w:t>
      </w:r>
      <w:r w:rsidR="003D76CC" w:rsidRPr="009162E5">
        <w:rPr>
          <w:rFonts w:ascii="Arial" w:hAnsi="Arial" w:cs="Arial"/>
          <w:b/>
          <w:sz w:val="28"/>
          <w:szCs w:val="28"/>
        </w:rPr>
        <w:t>2023</w:t>
      </w:r>
    </w:p>
    <w:p w:rsidR="009162E5" w:rsidRPr="00ED384F" w:rsidRDefault="009162E5" w:rsidP="00291EE1">
      <w:pPr>
        <w:jc w:val="center"/>
        <w:outlineLvl w:val="0"/>
        <w:rPr>
          <w:rFonts w:cs="Tahoma"/>
          <w:b/>
          <w:sz w:val="28"/>
          <w:szCs w:val="28"/>
        </w:rPr>
      </w:pPr>
    </w:p>
    <w:p w:rsidR="00291EE1" w:rsidRPr="00ED384F" w:rsidRDefault="00291EE1" w:rsidP="00291EE1">
      <w:pPr>
        <w:jc w:val="both"/>
        <w:outlineLvl w:val="0"/>
        <w:rPr>
          <w:rFonts w:cs="Tahoma"/>
          <w:b/>
          <w:sz w:val="28"/>
          <w:szCs w:val="28"/>
        </w:rPr>
      </w:pPr>
    </w:p>
    <w:p w:rsidR="00291EE1" w:rsidRPr="00ED384F" w:rsidRDefault="00291EE1" w:rsidP="00291EE1">
      <w:pPr>
        <w:jc w:val="both"/>
        <w:outlineLvl w:val="0"/>
        <w:rPr>
          <w:rFonts w:cs="Tahoma"/>
          <w:b/>
          <w:sz w:val="28"/>
          <w:szCs w:val="28"/>
        </w:rPr>
      </w:pPr>
    </w:p>
    <w:p w:rsidR="00291EE1" w:rsidRPr="00ED384F" w:rsidRDefault="00291EE1" w:rsidP="00291EE1">
      <w:pPr>
        <w:jc w:val="both"/>
        <w:outlineLvl w:val="0"/>
        <w:rPr>
          <w:rFonts w:cs="Tahoma"/>
          <w:b/>
          <w:sz w:val="28"/>
          <w:szCs w:val="28"/>
        </w:rPr>
      </w:pPr>
    </w:p>
    <w:p w:rsidR="00291EE1" w:rsidRPr="00ED384F" w:rsidRDefault="00291EE1" w:rsidP="00291EE1">
      <w:pPr>
        <w:jc w:val="both"/>
        <w:outlineLvl w:val="0"/>
        <w:rPr>
          <w:rFonts w:cs="Tahoma"/>
          <w:b/>
          <w:sz w:val="28"/>
          <w:szCs w:val="28"/>
        </w:rPr>
      </w:pPr>
    </w:p>
    <w:p w:rsidR="00291EE1" w:rsidRPr="00ED384F" w:rsidRDefault="00291EE1" w:rsidP="00291EE1">
      <w:pPr>
        <w:jc w:val="both"/>
        <w:outlineLvl w:val="0"/>
        <w:rPr>
          <w:rFonts w:cs="Tahoma"/>
          <w:b/>
          <w:sz w:val="28"/>
          <w:szCs w:val="28"/>
        </w:rPr>
      </w:pPr>
      <w:r w:rsidRPr="00D61376">
        <w:rPr>
          <w:rFonts w:cs="Tahoma"/>
          <w:b/>
          <w:sz w:val="28"/>
          <w:szCs w:val="28"/>
          <w:lang w:val="cy-GB"/>
        </w:rPr>
        <w:t>Llofnod y Pennaeth:</w:t>
      </w:r>
    </w:p>
    <w:p w:rsidR="00291EE1" w:rsidRPr="00ED384F" w:rsidRDefault="00291EE1" w:rsidP="00291EE1">
      <w:pPr>
        <w:jc w:val="both"/>
        <w:outlineLvl w:val="0"/>
        <w:rPr>
          <w:rFonts w:cs="Tahoma"/>
          <w:b/>
          <w:sz w:val="28"/>
          <w:szCs w:val="28"/>
        </w:rPr>
      </w:pPr>
    </w:p>
    <w:p w:rsidR="00291EE1" w:rsidRPr="00ED384F" w:rsidRDefault="00291EE1" w:rsidP="00291EE1">
      <w:pPr>
        <w:jc w:val="both"/>
        <w:outlineLvl w:val="0"/>
        <w:rPr>
          <w:rFonts w:cs="Tahoma"/>
          <w:b/>
          <w:sz w:val="28"/>
          <w:szCs w:val="28"/>
        </w:rPr>
      </w:pPr>
    </w:p>
    <w:p w:rsidR="00291EE1" w:rsidRPr="00ED384F" w:rsidRDefault="00291EE1" w:rsidP="00291EE1">
      <w:pPr>
        <w:jc w:val="both"/>
        <w:outlineLvl w:val="0"/>
        <w:rPr>
          <w:rFonts w:cs="Tahoma"/>
          <w:b/>
          <w:sz w:val="28"/>
          <w:szCs w:val="28"/>
        </w:rPr>
      </w:pPr>
      <w:r w:rsidRPr="00D61376">
        <w:rPr>
          <w:rFonts w:cs="Tahoma"/>
          <w:b/>
          <w:sz w:val="28"/>
          <w:szCs w:val="28"/>
          <w:lang w:val="cy-GB"/>
        </w:rPr>
        <w:t>Llofnod y Llywodraethwr Arweiniol ar Gamddefnyddio Sylweddau:</w:t>
      </w:r>
    </w:p>
    <w:p w:rsidR="00291EE1" w:rsidRPr="009162E5" w:rsidRDefault="00291EE1" w:rsidP="00291EE1">
      <w:pPr>
        <w:jc w:val="both"/>
        <w:outlineLvl w:val="0"/>
        <w:rPr>
          <w:rFonts w:ascii="Arial" w:hAnsi="Arial" w:cs="Arial"/>
          <w:b/>
          <w:sz w:val="36"/>
          <w:szCs w:val="36"/>
          <w:u w:val="single"/>
        </w:rPr>
      </w:pPr>
      <w:r w:rsidRPr="00ED384F">
        <w:rPr>
          <w:rFonts w:cs="Tahoma"/>
          <w:b/>
          <w:sz w:val="36"/>
          <w:szCs w:val="36"/>
          <w:u w:val="single"/>
        </w:rPr>
        <w:br w:type="page"/>
      </w:r>
      <w:r w:rsidRPr="009162E5">
        <w:rPr>
          <w:rFonts w:ascii="Arial" w:hAnsi="Arial" w:cs="Arial"/>
          <w:b/>
          <w:sz w:val="36"/>
          <w:szCs w:val="36"/>
          <w:u w:val="single"/>
          <w:lang w:val="cy-GB"/>
        </w:rPr>
        <w:lastRenderedPageBreak/>
        <w:t>Polisi Camddefnyddio Sylweddau Ysgol</w:t>
      </w:r>
    </w:p>
    <w:p w:rsidR="00291EE1" w:rsidRPr="009162E5" w:rsidRDefault="00291EE1" w:rsidP="00291EE1">
      <w:pPr>
        <w:jc w:val="both"/>
        <w:rPr>
          <w:rFonts w:ascii="Arial" w:hAnsi="Arial" w:cs="Arial"/>
          <w:b/>
          <w:sz w:val="28"/>
          <w:szCs w:val="28"/>
        </w:rPr>
      </w:pPr>
      <w:r w:rsidRPr="009162E5">
        <w:rPr>
          <w:rFonts w:ascii="Arial" w:hAnsi="Arial" w:cs="Arial"/>
          <w:b/>
          <w:sz w:val="28"/>
          <w:szCs w:val="28"/>
        </w:rPr>
        <w:t> </w:t>
      </w:r>
    </w:p>
    <w:p w:rsidR="00291EE1" w:rsidRPr="009162E5" w:rsidRDefault="00291EE1" w:rsidP="00291EE1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9162E5">
        <w:rPr>
          <w:rFonts w:ascii="Arial" w:hAnsi="Arial" w:cs="Arial"/>
          <w:b/>
          <w:sz w:val="28"/>
          <w:szCs w:val="28"/>
          <w:lang w:val="cy-GB"/>
        </w:rPr>
        <w:t>Enw'r Ysgol:</w:t>
      </w:r>
      <w:r w:rsidRPr="009162E5">
        <w:rPr>
          <w:rFonts w:ascii="Arial" w:hAnsi="Arial" w:cs="Arial"/>
          <w:b/>
          <w:sz w:val="28"/>
          <w:szCs w:val="28"/>
        </w:rPr>
        <w:t xml:space="preserve"> </w:t>
      </w:r>
      <w:r w:rsidR="009162E5">
        <w:rPr>
          <w:rFonts w:ascii="Arial" w:hAnsi="Arial" w:cs="Arial"/>
          <w:b/>
          <w:sz w:val="28"/>
          <w:szCs w:val="28"/>
        </w:rPr>
        <w:t xml:space="preserve"> Ysgol </w:t>
      </w:r>
      <w:proofErr w:type="spellStart"/>
      <w:r w:rsidR="009162E5">
        <w:rPr>
          <w:rFonts w:ascii="Arial" w:hAnsi="Arial" w:cs="Arial"/>
          <w:b/>
          <w:sz w:val="28"/>
          <w:szCs w:val="28"/>
        </w:rPr>
        <w:t>Mynydd</w:t>
      </w:r>
      <w:proofErr w:type="spellEnd"/>
      <w:r w:rsidR="009162E5">
        <w:rPr>
          <w:rFonts w:ascii="Arial" w:hAnsi="Arial" w:cs="Arial"/>
          <w:b/>
          <w:sz w:val="28"/>
          <w:szCs w:val="28"/>
        </w:rPr>
        <w:t xml:space="preserve"> Bychan</w:t>
      </w:r>
    </w:p>
    <w:p w:rsidR="00291EE1" w:rsidRPr="009162E5" w:rsidRDefault="00291EE1" w:rsidP="00291EE1">
      <w:pPr>
        <w:jc w:val="both"/>
        <w:rPr>
          <w:rFonts w:ascii="Arial" w:hAnsi="Arial" w:cs="Arial"/>
          <w:sz w:val="28"/>
          <w:szCs w:val="28"/>
        </w:rPr>
      </w:pPr>
      <w:r w:rsidRPr="009162E5">
        <w:rPr>
          <w:rFonts w:ascii="Arial" w:hAnsi="Arial" w:cs="Arial"/>
          <w:sz w:val="28"/>
          <w:szCs w:val="28"/>
        </w:rPr>
        <w:t> </w:t>
      </w:r>
    </w:p>
    <w:p w:rsidR="00291EE1" w:rsidRPr="009162E5" w:rsidRDefault="00291EE1" w:rsidP="00291EE1">
      <w:pPr>
        <w:jc w:val="both"/>
        <w:rPr>
          <w:rFonts w:ascii="Arial" w:hAnsi="Arial" w:cs="Arial"/>
          <w:sz w:val="28"/>
          <w:szCs w:val="28"/>
        </w:rPr>
      </w:pPr>
    </w:p>
    <w:p w:rsidR="00291EE1" w:rsidRPr="009162E5" w:rsidRDefault="00291EE1" w:rsidP="00291EE1">
      <w:pPr>
        <w:jc w:val="both"/>
        <w:rPr>
          <w:rFonts w:ascii="Arial" w:hAnsi="Arial" w:cs="Arial"/>
          <w:b/>
          <w:sz w:val="28"/>
          <w:szCs w:val="28"/>
        </w:rPr>
      </w:pPr>
      <w:r w:rsidRPr="009162E5">
        <w:rPr>
          <w:rFonts w:ascii="Arial" w:hAnsi="Arial" w:cs="Arial"/>
          <w:b/>
          <w:sz w:val="28"/>
          <w:szCs w:val="28"/>
          <w:lang w:val="cy-GB"/>
        </w:rPr>
        <w:t>Y dyddiad adolygu nesaf yw:</w:t>
      </w:r>
      <w:r w:rsidRPr="009162E5">
        <w:rPr>
          <w:rFonts w:ascii="Arial" w:hAnsi="Arial" w:cs="Arial"/>
          <w:b/>
          <w:sz w:val="28"/>
          <w:szCs w:val="28"/>
        </w:rPr>
        <w:t xml:space="preserve"> </w:t>
      </w:r>
      <w:r w:rsidR="009162E5">
        <w:rPr>
          <w:rFonts w:ascii="Arial" w:hAnsi="Arial" w:cs="Arial"/>
          <w:b/>
          <w:sz w:val="28"/>
          <w:szCs w:val="28"/>
          <w:lang w:val="cy-GB"/>
        </w:rPr>
        <w:t>2023</w:t>
      </w:r>
      <w:r w:rsidRPr="009162E5">
        <w:rPr>
          <w:rFonts w:ascii="Arial" w:hAnsi="Arial" w:cs="Arial"/>
          <w:b/>
          <w:sz w:val="28"/>
          <w:szCs w:val="28"/>
          <w:lang w:val="cy-GB"/>
        </w:rPr>
        <w:t xml:space="preserve"> (neu pan fo achos yn codi)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</w:rPr>
        <w:t> </w:t>
      </w:r>
    </w:p>
    <w:p w:rsidR="00291EE1" w:rsidRPr="009162E5" w:rsidRDefault="00291EE1" w:rsidP="00291EE1">
      <w:pPr>
        <w:pStyle w:val="Heading1"/>
        <w:jc w:val="both"/>
        <w:rPr>
          <w:rFonts w:cs="Arial"/>
          <w:sz w:val="22"/>
          <w:szCs w:val="22"/>
          <w:u w:val="single"/>
        </w:rPr>
      </w:pPr>
      <w:r w:rsidRPr="009162E5">
        <w:rPr>
          <w:rFonts w:cs="Arial"/>
          <w:sz w:val="22"/>
          <w:szCs w:val="22"/>
          <w:u w:val="single"/>
          <w:lang w:val="cy-GB"/>
        </w:rPr>
        <w:t>Y Cyd-destun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Ysgrifennwyd y polisi gan gyfeirio at fentrau a chanllawiau’r Llywodraeth:</w:t>
      </w:r>
      <w:r w:rsidRPr="009162E5">
        <w:rPr>
          <w:rFonts w:ascii="Arial" w:hAnsi="Arial" w:cs="Arial"/>
          <w:sz w:val="22"/>
          <w:szCs w:val="22"/>
        </w:rPr>
        <w:t xml:space="preserve"> 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</w:p>
    <w:p w:rsidR="00291EE1" w:rsidRPr="009162E5" w:rsidRDefault="00291EE1" w:rsidP="00291EE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Gweithio Gyda'n Gilydd i Leihau Niwed (2008-2018)</w:t>
      </w:r>
      <w:r w:rsidRPr="009162E5">
        <w:rPr>
          <w:rFonts w:ascii="Arial" w:hAnsi="Arial" w:cs="Arial"/>
          <w:sz w:val="22"/>
          <w:szCs w:val="22"/>
        </w:rPr>
        <w:t xml:space="preserve"> </w:t>
      </w:r>
    </w:p>
    <w:p w:rsidR="00291EE1" w:rsidRPr="009162E5" w:rsidRDefault="00291EE1" w:rsidP="00291EE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bCs/>
          <w:sz w:val="22"/>
          <w:szCs w:val="22"/>
          <w:lang w:val="cy-GB"/>
        </w:rPr>
        <w:t>Cylchlythyr 107/2013 Canllaw ar Addysg Camddefnyddio Sylweddau (2013)</w:t>
      </w:r>
    </w:p>
    <w:p w:rsidR="00291EE1" w:rsidRPr="009162E5" w:rsidRDefault="00291EE1" w:rsidP="00291EE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91EE1" w:rsidRPr="009162E5" w:rsidRDefault="00291EE1" w:rsidP="00291EE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62E5">
        <w:rPr>
          <w:rFonts w:ascii="Arial" w:hAnsi="Arial" w:cs="Arial"/>
          <w:color w:val="000000"/>
          <w:sz w:val="22"/>
          <w:szCs w:val="22"/>
          <w:lang w:val="cy-GB"/>
        </w:rPr>
        <w:t>Gwnaed cyfeiriad hefyd at ganllaw canlynol yr Heddlu:</w:t>
      </w:r>
    </w:p>
    <w:p w:rsidR="00291EE1" w:rsidRPr="009162E5" w:rsidRDefault="00291EE1" w:rsidP="00291EE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91EE1" w:rsidRPr="009162E5" w:rsidRDefault="00291EE1" w:rsidP="00291EE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School Crime Beat:</w:t>
      </w:r>
      <w:r w:rsidRPr="009162E5">
        <w:rPr>
          <w:rFonts w:ascii="Arial" w:hAnsi="Arial" w:cs="Arial"/>
          <w:sz w:val="22"/>
          <w:szCs w:val="22"/>
        </w:rPr>
        <w:t xml:space="preserve"> </w:t>
      </w:r>
      <w:r w:rsidRPr="009162E5">
        <w:rPr>
          <w:rFonts w:ascii="Arial" w:hAnsi="Arial" w:cs="Arial"/>
          <w:sz w:val="22"/>
          <w:szCs w:val="22"/>
          <w:lang w:val="cy-GB"/>
        </w:rPr>
        <w:t>A protocol for police supporting schools with incidents of crime and disorder (2014).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</w:rPr>
        <w:t> 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Mae’r Polisi Camddefnyddio Sylweddau yn annibynnol ac yn ategu ABCh, Gwyddoniaeth a pholisïau ysgol perthnasol eraill.</w:t>
      </w:r>
      <w:r w:rsidRPr="009162E5">
        <w:rPr>
          <w:rFonts w:ascii="Arial" w:hAnsi="Arial" w:cs="Arial"/>
          <w:sz w:val="22"/>
          <w:szCs w:val="22"/>
        </w:rPr>
        <w:t xml:space="preserve">  </w:t>
      </w:r>
      <w:r w:rsidRPr="009162E5">
        <w:rPr>
          <w:rFonts w:ascii="Arial" w:hAnsi="Arial" w:cs="Arial"/>
          <w:sz w:val="22"/>
          <w:szCs w:val="22"/>
          <w:lang w:val="cy-GB"/>
        </w:rPr>
        <w:t xml:space="preserve">Mae’r polisi yn integreiddio polisi </w:t>
      </w:r>
      <w:r w:rsidR="009162E5">
        <w:rPr>
          <w:rFonts w:ascii="Arial" w:hAnsi="Arial" w:cs="Arial"/>
          <w:sz w:val="22"/>
          <w:szCs w:val="22"/>
          <w:lang w:val="cy-GB"/>
        </w:rPr>
        <w:t>Di-Fŵg yr</w:t>
      </w:r>
      <w:r w:rsidRPr="009162E5">
        <w:rPr>
          <w:rFonts w:ascii="Arial" w:hAnsi="Arial" w:cs="Arial"/>
          <w:sz w:val="22"/>
          <w:szCs w:val="22"/>
          <w:lang w:val="cy-GB"/>
        </w:rPr>
        <w:t xml:space="preserve"> ysgol.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</w:rPr>
        <w:t> </w:t>
      </w:r>
    </w:p>
    <w:p w:rsidR="00291EE1" w:rsidRPr="009162E5" w:rsidRDefault="00291EE1" w:rsidP="00291EE1">
      <w:pPr>
        <w:jc w:val="both"/>
        <w:rPr>
          <w:rFonts w:ascii="Arial" w:hAnsi="Arial" w:cs="Arial"/>
          <w:b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Ceir cysylltiadau rhwng y Polisi Camddefnyddio Sylweddau a’r polisïau canlynol:</w:t>
      </w:r>
      <w:r w:rsidRPr="009162E5">
        <w:rPr>
          <w:rFonts w:ascii="Arial" w:hAnsi="Arial" w:cs="Arial"/>
          <w:sz w:val="22"/>
          <w:szCs w:val="22"/>
        </w:rPr>
        <w:t xml:space="preserve"> </w:t>
      </w:r>
    </w:p>
    <w:p w:rsidR="00291EE1" w:rsidRPr="009162E5" w:rsidRDefault="00291EE1" w:rsidP="00291EE1">
      <w:pPr>
        <w:jc w:val="both"/>
        <w:rPr>
          <w:rFonts w:ascii="Arial" w:hAnsi="Arial" w:cs="Arial"/>
          <w:b/>
          <w:sz w:val="22"/>
          <w:szCs w:val="22"/>
        </w:rPr>
      </w:pPr>
    </w:p>
    <w:p w:rsidR="00291EE1" w:rsidRPr="009162E5" w:rsidRDefault="00291EE1" w:rsidP="00291EE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Polisi Ymddygiad</w:t>
      </w:r>
    </w:p>
    <w:p w:rsidR="00291EE1" w:rsidRPr="009162E5" w:rsidRDefault="00291EE1" w:rsidP="00291EE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 xml:space="preserve">Polisi Diogelu </w:t>
      </w:r>
    </w:p>
    <w:p w:rsidR="00291EE1" w:rsidRPr="009162E5" w:rsidRDefault="00291EE1" w:rsidP="00291EE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Polisi Amddiffyn Plant</w:t>
      </w:r>
    </w:p>
    <w:p w:rsidR="00291EE1" w:rsidRPr="009162E5" w:rsidRDefault="00291EE1" w:rsidP="00291EE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Polisi Iechyd a Diogelwch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</w:p>
    <w:p w:rsidR="00291EE1" w:rsidRPr="009162E5" w:rsidRDefault="00291EE1" w:rsidP="00291EE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162E5">
        <w:rPr>
          <w:rFonts w:ascii="Arial" w:hAnsi="Arial" w:cs="Arial"/>
          <w:b/>
          <w:sz w:val="22"/>
          <w:szCs w:val="22"/>
          <w:u w:val="single"/>
          <w:lang w:val="cy-GB"/>
        </w:rPr>
        <w:t>Safiad yr ysgol mewn perthynas â chyffuriau</w:t>
      </w:r>
    </w:p>
    <w:p w:rsidR="00291EE1" w:rsidRPr="009162E5" w:rsidRDefault="00291EE1" w:rsidP="00291EE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Mae</w:t>
      </w:r>
      <w:r w:rsidR="00467427">
        <w:rPr>
          <w:rFonts w:ascii="Arial" w:hAnsi="Arial" w:cs="Arial"/>
          <w:sz w:val="22"/>
          <w:szCs w:val="22"/>
          <w:lang w:val="cy-GB"/>
        </w:rPr>
        <w:t xml:space="preserve"> Ysgol Mynydd Bychan </w:t>
      </w:r>
      <w:r w:rsidRPr="009162E5">
        <w:rPr>
          <w:rFonts w:ascii="Arial" w:hAnsi="Arial" w:cs="Arial"/>
          <w:sz w:val="22"/>
          <w:szCs w:val="22"/>
          <w:lang w:val="cy-GB"/>
        </w:rPr>
        <w:t>yn diffinio’r term 'Cyffuriau' i gyfeirio at bob sylwedd a allai gael ei gamddefnyddio, gan gynnwys alcohol, tybaco, meddyginiaethau a sylweddau anweddol, yn ogystal â chyffuriau anghyfreithlon.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color w:val="000000"/>
          <w:sz w:val="22"/>
          <w:szCs w:val="22"/>
          <w:lang w:val="cy-GB"/>
        </w:rPr>
        <w:t>Ni chaniateir i unrhyw gyffuriau y sonnir amdanynt yn y polisi hwn gael eu cymryd i safle’r ysgol, eu gwerthu, eu pasio ymlaen na'u meddiannu yno yn ystod y diwrnod ysgol.</w:t>
      </w:r>
      <w:r w:rsidRPr="009162E5">
        <w:rPr>
          <w:rFonts w:ascii="Arial" w:hAnsi="Arial" w:cs="Arial"/>
          <w:color w:val="000000"/>
          <w:sz w:val="22"/>
          <w:szCs w:val="22"/>
        </w:rPr>
        <w:t xml:space="preserve">  </w:t>
      </w:r>
      <w:r w:rsidRPr="009162E5">
        <w:rPr>
          <w:rFonts w:ascii="Arial" w:hAnsi="Arial" w:cs="Arial"/>
          <w:color w:val="000000"/>
          <w:sz w:val="22"/>
          <w:szCs w:val="22"/>
          <w:lang w:val="cy-GB"/>
        </w:rPr>
        <w:t>Mae hyn yn berthnasol hefyd i staff yr ysgol ac oedolion eraill sy’n gweithio yn ac i’r ysgol, ac eithrio alcohol yn nigwyddiadau cymdeithasol swyddogol yr ysgol.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Mae’r ysgol yn cymryd camddefnyddio sylweddau o ddifri, ac yn ceisio cynnig addysg o ansawdd ar gyffuriau i’r holl ddisgyblion a fydd yn eu galluogi i wneud penderfyniadau da ynghylch defnyddio cyffuriau, nawr ac yn y dyfodol.</w:t>
      </w:r>
      <w:r w:rsidRPr="009162E5">
        <w:rPr>
          <w:rFonts w:ascii="Arial" w:hAnsi="Arial" w:cs="Arial"/>
          <w:sz w:val="22"/>
          <w:szCs w:val="22"/>
        </w:rPr>
        <w:t xml:space="preserve"> </w:t>
      </w:r>
      <w:r w:rsidRPr="009162E5">
        <w:rPr>
          <w:rFonts w:ascii="Arial" w:hAnsi="Arial" w:cs="Arial"/>
          <w:sz w:val="22"/>
          <w:szCs w:val="22"/>
          <w:lang w:val="cy-GB"/>
        </w:rPr>
        <w:t>Mae’r ysgol yn ceisio cynnig gwybodaeth gywir, ddiduedd am gyffuriau i’w disgyblion mewn gwersi Gwyddoniaeth ac ABCh.</w:t>
      </w:r>
      <w:r w:rsidRPr="009162E5">
        <w:rPr>
          <w:rFonts w:ascii="Arial" w:hAnsi="Arial" w:cs="Arial"/>
          <w:sz w:val="22"/>
          <w:szCs w:val="22"/>
        </w:rPr>
        <w:t xml:space="preserve"> </w:t>
      </w:r>
      <w:r w:rsidRPr="009162E5">
        <w:rPr>
          <w:rFonts w:ascii="Arial" w:hAnsi="Arial" w:cs="Arial"/>
          <w:sz w:val="22"/>
          <w:szCs w:val="22"/>
          <w:lang w:val="cy-GB"/>
        </w:rPr>
        <w:t>Mae ymchwil yn awgrymu bod addysg camddefnyddio sylweddau’n fwyaf effeithiol pan fo’n rhan o ddull cydlynol a chynyddol, sy’n seiliedig ar sgiliau ac sy'n delio â phendantrwydd a'r broses o wneud penderfyniadau.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Yn ychwanegol, mae’r ysgol yn ceisio cefnogi unrhyw ddisgybl sydd â phroblemau yn ymwneud â chyffuriau drwy ei system gofal bugeiliol a’i pherthnasau gwaith da ag asiantaethau allanol.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 xml:space="preserve">Mae pob agwedd ar fywyd Ysgol </w:t>
      </w:r>
      <w:r w:rsidR="009162E5">
        <w:rPr>
          <w:rFonts w:ascii="Arial" w:hAnsi="Arial" w:cs="Arial"/>
          <w:sz w:val="22"/>
          <w:szCs w:val="22"/>
          <w:lang w:val="cy-GB"/>
        </w:rPr>
        <w:t>Mynydd Bychan</w:t>
      </w:r>
      <w:r w:rsidRPr="009162E5">
        <w:rPr>
          <w:rFonts w:ascii="Arial" w:hAnsi="Arial" w:cs="Arial"/>
          <w:sz w:val="22"/>
          <w:szCs w:val="22"/>
          <w:lang w:val="cy-GB"/>
        </w:rPr>
        <w:t xml:space="preserve"> yn cyfrannu at y nod cyffredin o gyfleu i bobl ifanc eu bod yn cael eu gwerthfawrogi fel pobl.</w:t>
      </w:r>
      <w:r w:rsidRPr="009162E5">
        <w:rPr>
          <w:rFonts w:ascii="Arial" w:hAnsi="Arial" w:cs="Arial"/>
          <w:sz w:val="22"/>
          <w:szCs w:val="22"/>
        </w:rPr>
        <w:t xml:space="preserve"> </w:t>
      </w:r>
      <w:r w:rsidRPr="009162E5">
        <w:rPr>
          <w:rFonts w:ascii="Arial" w:hAnsi="Arial" w:cs="Arial"/>
          <w:sz w:val="22"/>
          <w:szCs w:val="22"/>
          <w:lang w:val="cy-GB"/>
        </w:rPr>
        <w:t>Ein nod, drwy wneud hyn, yw codi hunan-barch a lleihau risg yn y maes defnyddio cyffuriau.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lastRenderedPageBreak/>
        <w:t>Ymysg y cymorth sydd ar gael i ddisgyblion a’u teuluoedd sy’n rhan o achosion sy’n gysylltiedig â chamddefnyddio sylweddau mae:</w:t>
      </w:r>
    </w:p>
    <w:p w:rsidR="00291EE1" w:rsidRPr="009162E5" w:rsidRDefault="00291EE1" w:rsidP="00291EE1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Y Rhaglen Cymorth Bugeiliol</w:t>
      </w:r>
    </w:p>
    <w:p w:rsidR="00291EE1" w:rsidRPr="009162E5" w:rsidRDefault="00291EE1" w:rsidP="00291EE1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Cyfraniad yr Heddlu a’r Gwasanaeth Ieuenctid (Addysg)</w:t>
      </w:r>
    </w:p>
    <w:p w:rsidR="00291EE1" w:rsidRPr="009162E5" w:rsidRDefault="00291EE1" w:rsidP="00291EE1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Cymorth drwy asiantaethau priodol fel Inroads / Barnardos</w:t>
      </w:r>
    </w:p>
    <w:p w:rsidR="00291EE1" w:rsidRPr="009162E5" w:rsidRDefault="00291EE1" w:rsidP="00291EE1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Egwyliau â goruchwyliaeth</w:t>
      </w:r>
    </w:p>
    <w:p w:rsidR="00291EE1" w:rsidRPr="009162E5" w:rsidRDefault="00291EE1" w:rsidP="00291EE1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Cyfranogiad mewn gweithgareddau allgyrsiol</w:t>
      </w:r>
    </w:p>
    <w:p w:rsidR="00291EE1" w:rsidRPr="009162E5" w:rsidRDefault="00291EE1" w:rsidP="00291EE1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Cynadleddau teuluol</w:t>
      </w:r>
    </w:p>
    <w:p w:rsidR="00291EE1" w:rsidRPr="009162E5" w:rsidRDefault="00291EE1" w:rsidP="00291EE1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Projectau ymchwil ar gyffuriau neu bynciau cysylltiedig</w:t>
      </w:r>
    </w:p>
    <w:p w:rsidR="00291EE1" w:rsidRPr="009162E5" w:rsidRDefault="00291EE1" w:rsidP="00291EE1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Mentora</w:t>
      </w:r>
    </w:p>
    <w:p w:rsidR="009162E5" w:rsidRPr="009162E5" w:rsidRDefault="009162E5" w:rsidP="009162E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Mae’r canlynol yn rhestr o gosbau y gellid eu rhoi pan fo disgybl yn rhan o ddigwyddiad sy'n gysylltiedig â chyffur neu alcohol:</w:t>
      </w:r>
    </w:p>
    <w:p w:rsidR="00291EE1" w:rsidRPr="009162E5" w:rsidRDefault="00291EE1" w:rsidP="00291EE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Colli breintiau</w:t>
      </w:r>
    </w:p>
    <w:p w:rsidR="00291EE1" w:rsidRPr="009162E5" w:rsidRDefault="00291EE1" w:rsidP="00291EE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Gwahardd – bydd unrhyw ddisgybl sy'n cyflenwi sylweddau, neu y tybir ei fod yn cyflenwi sylweddau, yn cael ei wahardd ar unwaith yn amodol ar ymholiadau pellach.</w:t>
      </w:r>
    </w:p>
    <w:p w:rsidR="00291EE1" w:rsidRPr="009162E5" w:rsidRDefault="00291EE1" w:rsidP="00291EE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Gorfod aros ar ôl ysgol neu aros i mewn yn ystod amser egwyl</w:t>
      </w:r>
    </w:p>
    <w:p w:rsidR="00291EE1" w:rsidRPr="009162E5" w:rsidRDefault="00291EE1" w:rsidP="00291EE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Monitro cynnydd yn y dosbarth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Caiff cosbau bob amser eu defnyddio ochr yn ochr â chymorth, a byddant yn cyfateb i’r drosedd.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Caiff digwyddiadau eu cofnodi ar ffurflen gofnodi digwyddiadau cyffuriau.</w:t>
      </w:r>
      <w:r w:rsidRPr="009162E5">
        <w:rPr>
          <w:rFonts w:ascii="Arial" w:hAnsi="Arial" w:cs="Arial"/>
          <w:sz w:val="22"/>
          <w:szCs w:val="22"/>
        </w:rPr>
        <w:t xml:space="preserve">  </w:t>
      </w:r>
      <w:r w:rsidRPr="009162E5">
        <w:rPr>
          <w:rFonts w:ascii="Arial" w:hAnsi="Arial" w:cs="Arial"/>
          <w:sz w:val="22"/>
          <w:szCs w:val="22"/>
          <w:lang w:val="cy-GB"/>
        </w:rPr>
        <w:t>Caiff y cofnodion hyn eu cadw gan y Pennaeth mewn ffeil Amddiffyn Plant.</w:t>
      </w:r>
      <w:r w:rsidRPr="009162E5">
        <w:rPr>
          <w:rFonts w:ascii="Arial" w:hAnsi="Arial" w:cs="Arial"/>
          <w:sz w:val="22"/>
          <w:szCs w:val="22"/>
        </w:rPr>
        <w:t xml:space="preserve">  </w:t>
      </w:r>
      <w:r w:rsidRPr="009162E5">
        <w:rPr>
          <w:rFonts w:ascii="Arial" w:hAnsi="Arial" w:cs="Arial"/>
          <w:sz w:val="22"/>
          <w:szCs w:val="22"/>
          <w:lang w:val="cy-GB"/>
        </w:rPr>
        <w:t>Cânt eu trin fel cofnodion cyfrinachol a byddant ond ar gael i staff pan fo angen gwybodaeth.</w:t>
      </w:r>
    </w:p>
    <w:p w:rsidR="009162E5" w:rsidRDefault="009162E5" w:rsidP="00291EE1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291EE1" w:rsidRPr="009162E5" w:rsidRDefault="00291EE1" w:rsidP="00291EE1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9162E5">
        <w:rPr>
          <w:rFonts w:ascii="Arial" w:hAnsi="Arial" w:cs="Arial"/>
          <w:b/>
          <w:sz w:val="22"/>
          <w:szCs w:val="22"/>
          <w:u w:val="single"/>
          <w:lang w:val="cy-GB"/>
        </w:rPr>
        <w:t>Nodau’r polisi</w:t>
      </w:r>
    </w:p>
    <w:p w:rsidR="00291EE1" w:rsidRPr="009162E5" w:rsidRDefault="00291EE1" w:rsidP="00291EE1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 xml:space="preserve">Mae nodau Polisi Camddefnyddio Sylweddau yr </w:t>
      </w:r>
      <w:r w:rsidR="009162E5">
        <w:rPr>
          <w:rFonts w:ascii="Arial" w:hAnsi="Arial" w:cs="Arial"/>
          <w:sz w:val="22"/>
          <w:szCs w:val="22"/>
          <w:lang w:val="cy-GB"/>
        </w:rPr>
        <w:t>y</w:t>
      </w:r>
      <w:r w:rsidRPr="009162E5">
        <w:rPr>
          <w:rFonts w:ascii="Arial" w:hAnsi="Arial" w:cs="Arial"/>
          <w:sz w:val="22"/>
          <w:szCs w:val="22"/>
          <w:lang w:val="cy-GB"/>
        </w:rPr>
        <w:t>sgol fel a ganlyn:</w:t>
      </w:r>
    </w:p>
    <w:p w:rsidR="00291EE1" w:rsidRPr="009162E5" w:rsidRDefault="0012301B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133985</wp:posOffset>
                </wp:positionV>
                <wp:extent cx="5715000" cy="2028825"/>
                <wp:effectExtent l="0" t="0" r="1905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944" w:rsidRPr="008D4069" w:rsidRDefault="00444944" w:rsidP="00444944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Sicrhau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bod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pob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aelod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o'r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ysgol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gwybod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ac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deall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rheolau'r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ysgol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sut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mae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disgwyl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iddynt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ymddwyn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a'r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polisi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ynghylch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digwyddiadau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camddefnyddio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sylweddau</w:t>
                            </w:r>
                            <w:proofErr w:type="spellEnd"/>
                          </w:p>
                          <w:p w:rsidR="00444944" w:rsidRPr="008D4069" w:rsidRDefault="00444944" w:rsidP="00444944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44944" w:rsidRPr="008D4069" w:rsidRDefault="00444944" w:rsidP="00444944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Annog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galluogi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plant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werthfawrogi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buddion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ffordd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iach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fyw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nawr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ac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dyfodol</w:t>
                            </w:r>
                            <w:proofErr w:type="spellEnd"/>
                          </w:p>
                          <w:p w:rsidR="00444944" w:rsidRPr="008D4069" w:rsidRDefault="00444944" w:rsidP="00444944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44944" w:rsidRPr="008D4069" w:rsidRDefault="00444944" w:rsidP="00444944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Helpu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rhieni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/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gofalwyr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phlant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nodi'r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hyn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sydd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angen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iddynt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ddysgu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am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gyffuriau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sut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 gallant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gymryd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cyfrifoldeb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am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gweithredoedd</w:t>
                            </w:r>
                            <w:proofErr w:type="spellEnd"/>
                          </w:p>
                          <w:p w:rsidR="00444944" w:rsidRPr="008D4069" w:rsidRDefault="00444944" w:rsidP="00444944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44944" w:rsidRPr="008D4069" w:rsidRDefault="00444944" w:rsidP="00444944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Galluogi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plant a staff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gael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mynediad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strwythurau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cymorth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291EE1" w:rsidRPr="008D4069" w:rsidRDefault="00444944" w:rsidP="00444944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e.e.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asiantaethau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cwnsela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thriniaeth</w:t>
                            </w:r>
                            <w:proofErr w:type="spellEnd"/>
                            <w:r w:rsidRPr="008D40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pt;margin-top:10.55pt;width:450pt;height:15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">
                <v:textbox>
                  <w:txbxContent>
                    <w:p w:rsidR="00444944" w:rsidRPr="008D4069" w:rsidRDefault="00444944" w:rsidP="00444944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Sicrhau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bod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pob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aelod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o'r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ysgol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gwybod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ac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deall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rheolau'r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ysgol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sut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mae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disgwyl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iddynt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ymddwyn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a'r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polisi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ynghylch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digwyddiadau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camddefnyddio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sylweddau</w:t>
                      </w:r>
                      <w:proofErr w:type="spellEnd"/>
                    </w:p>
                    <w:p w:rsidR="00444944" w:rsidRPr="008D4069" w:rsidRDefault="00444944" w:rsidP="00444944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44944" w:rsidRPr="008D4069" w:rsidRDefault="00444944" w:rsidP="00444944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•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Annog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galluogi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plant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werthfawrogi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buddion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ffordd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iach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fyw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nawr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ac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dyfodol</w:t>
                      </w:r>
                      <w:proofErr w:type="spellEnd"/>
                    </w:p>
                    <w:p w:rsidR="00444944" w:rsidRPr="008D4069" w:rsidRDefault="00444944" w:rsidP="00444944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44944" w:rsidRPr="008D4069" w:rsidRDefault="00444944" w:rsidP="00444944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•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Helpu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rhieni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/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gofalwyr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phlant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nodi'r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hyn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sydd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angen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iddynt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ei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ddysgu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am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gyffuriau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sut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 gallant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gymryd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cyfrifoldeb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am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gweithredoedd</w:t>
                      </w:r>
                      <w:proofErr w:type="spellEnd"/>
                    </w:p>
                    <w:p w:rsidR="00444944" w:rsidRPr="008D4069" w:rsidRDefault="00444944" w:rsidP="00444944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44944" w:rsidRPr="008D4069" w:rsidRDefault="00444944" w:rsidP="00444944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•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Galluogi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plant a staff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gael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mynediad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at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strwythurau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cymorth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</w:p>
                    <w:p w:rsidR="00291EE1" w:rsidRPr="008D4069" w:rsidRDefault="00444944" w:rsidP="00444944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e.e.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asiantaethau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cwnsela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thriniaeth</w:t>
                      </w:r>
                      <w:proofErr w:type="spellEnd"/>
                      <w:r w:rsidRPr="008D4069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</w:p>
    <w:p w:rsidR="00444944" w:rsidRDefault="00444944" w:rsidP="00291EE1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cy-GB"/>
        </w:rPr>
      </w:pPr>
    </w:p>
    <w:p w:rsidR="00291EE1" w:rsidRPr="009162E5" w:rsidRDefault="00291EE1" w:rsidP="00291EE1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9162E5">
        <w:rPr>
          <w:rFonts w:ascii="Arial" w:hAnsi="Arial" w:cs="Arial"/>
          <w:b/>
          <w:sz w:val="22"/>
          <w:szCs w:val="22"/>
          <w:u w:val="single"/>
          <w:lang w:val="cy-GB"/>
        </w:rPr>
        <w:t>Ymgynghori</w:t>
      </w:r>
      <w:r w:rsidRPr="009162E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291EE1" w:rsidRPr="009162E5" w:rsidRDefault="00291EE1" w:rsidP="00291EE1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Ymgynghorwyd â’r bobl ganlynol am ddatblygiad y polisi:</w:t>
      </w:r>
    </w:p>
    <w:p w:rsidR="00291EE1" w:rsidRPr="009162E5" w:rsidRDefault="00291EE1" w:rsidP="00291EE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9162E5">
        <w:rPr>
          <w:rFonts w:ascii="Arial" w:hAnsi="Arial" w:cs="Arial"/>
          <w:sz w:val="22"/>
          <w:szCs w:val="22"/>
        </w:rPr>
        <w:t> </w:t>
      </w:r>
    </w:p>
    <w:p w:rsidR="00291EE1" w:rsidRPr="009162E5" w:rsidRDefault="00291EE1" w:rsidP="00291EE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Athrawon</w:t>
      </w:r>
    </w:p>
    <w:p w:rsidR="00291EE1" w:rsidRPr="009162E5" w:rsidRDefault="00291EE1" w:rsidP="00291EE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Staff ysgol arall</w:t>
      </w:r>
    </w:p>
    <w:p w:rsidR="00291EE1" w:rsidRPr="009162E5" w:rsidRDefault="00291EE1" w:rsidP="00291EE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Rhieni</w:t>
      </w:r>
    </w:p>
    <w:p w:rsidR="00291EE1" w:rsidRPr="009162E5" w:rsidRDefault="00291EE1" w:rsidP="00291EE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Llywodraethwyr</w:t>
      </w:r>
    </w:p>
    <w:p w:rsidR="00291EE1" w:rsidRPr="009162E5" w:rsidRDefault="00291EE1" w:rsidP="00291EE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Disgyblion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</w:rPr>
        <w:t> 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lastRenderedPageBreak/>
        <w:t>Cynhaliwyd ymgynghoriad gan ddefnyddio’r dulliau canlynol: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</w:p>
    <w:p w:rsidR="00291EE1" w:rsidRPr="009162E5" w:rsidRDefault="00291EE1" w:rsidP="00291EE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Trafodaeth mewn cyfarfod staff</w:t>
      </w:r>
    </w:p>
    <w:p w:rsidR="00291EE1" w:rsidRPr="009162E5" w:rsidRDefault="00291EE1" w:rsidP="00291EE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Copi o’r polisi i staff i gynnig sylwadau</w:t>
      </w:r>
    </w:p>
    <w:p w:rsidR="00291EE1" w:rsidRPr="009162E5" w:rsidRDefault="00291EE1" w:rsidP="00291EE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Cyfarfod llywodraethwyr</w:t>
      </w:r>
    </w:p>
    <w:p w:rsidR="00291EE1" w:rsidRPr="009162E5" w:rsidRDefault="00291EE1" w:rsidP="00291EE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Trafodaeth â disgyblion a’r Cyngor Ysgol</w:t>
      </w:r>
    </w:p>
    <w:p w:rsidR="00291EE1" w:rsidRPr="009162E5" w:rsidRDefault="00291EE1" w:rsidP="00291EE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Copïau o’r polisi ar wefan yr ysgol gan wahodd sylwadau gan rieni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</w:p>
    <w:p w:rsidR="00291EE1" w:rsidRPr="009162E5" w:rsidRDefault="00291EE1" w:rsidP="00291EE1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9162E5">
        <w:rPr>
          <w:rFonts w:ascii="Arial" w:hAnsi="Arial" w:cs="Arial"/>
          <w:b/>
          <w:sz w:val="22"/>
          <w:szCs w:val="22"/>
          <w:u w:val="single"/>
          <w:lang w:val="cy-GB"/>
        </w:rPr>
        <w:t>Lleoliad</w:t>
      </w:r>
    </w:p>
    <w:p w:rsidR="00291EE1" w:rsidRPr="009162E5" w:rsidRDefault="00291EE1" w:rsidP="00291EE1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291EE1" w:rsidRPr="009162E5" w:rsidRDefault="00291EE1" w:rsidP="00291EE1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 xml:space="preserve">Caiff copi o’r Polisi Camddefnyddio Sylweddau </w:t>
      </w:r>
      <w:r w:rsidR="00444944">
        <w:rPr>
          <w:rFonts w:ascii="Arial" w:hAnsi="Arial" w:cs="Arial"/>
          <w:sz w:val="22"/>
          <w:szCs w:val="22"/>
          <w:lang w:val="cy-GB"/>
        </w:rPr>
        <w:t>ei gadw yn ffeil polisiau Ysgol Mynydd Bychan</w:t>
      </w:r>
      <w:r w:rsidRPr="009162E5">
        <w:rPr>
          <w:rFonts w:ascii="Arial" w:hAnsi="Arial" w:cs="Arial"/>
          <w:sz w:val="22"/>
          <w:szCs w:val="22"/>
          <w:lang w:val="cy-GB"/>
        </w:rPr>
        <w:t>.</w:t>
      </w:r>
      <w:r w:rsidRPr="009162E5">
        <w:rPr>
          <w:rFonts w:ascii="Arial" w:hAnsi="Arial" w:cs="Arial"/>
          <w:sz w:val="22"/>
          <w:szCs w:val="22"/>
        </w:rPr>
        <w:t xml:space="preserve">  </w:t>
      </w:r>
      <w:r w:rsidRPr="009162E5">
        <w:rPr>
          <w:rFonts w:ascii="Arial" w:hAnsi="Arial" w:cs="Arial"/>
          <w:sz w:val="22"/>
          <w:szCs w:val="22"/>
          <w:lang w:val="cy-GB"/>
        </w:rPr>
        <w:t>Cysylltwch â’r Pennaeth os oes angen copïau pellach.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</w:rPr>
        <w:t> </w:t>
      </w:r>
    </w:p>
    <w:p w:rsidR="00291EE1" w:rsidRPr="009162E5" w:rsidRDefault="00291EE1" w:rsidP="00291EE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162E5">
        <w:rPr>
          <w:rFonts w:ascii="Arial" w:hAnsi="Arial" w:cs="Arial"/>
          <w:b/>
          <w:sz w:val="22"/>
          <w:szCs w:val="22"/>
          <w:u w:val="single"/>
          <w:lang w:val="cy-GB"/>
        </w:rPr>
        <w:t>Cydlynydd Camddefnyddio Sylweddau’r Ysgol</w:t>
      </w:r>
    </w:p>
    <w:p w:rsidR="00291EE1" w:rsidRPr="009162E5" w:rsidRDefault="00291EE1" w:rsidP="00291EE1">
      <w:pPr>
        <w:jc w:val="both"/>
        <w:rPr>
          <w:rFonts w:ascii="Arial" w:hAnsi="Arial" w:cs="Arial"/>
          <w:b/>
          <w:sz w:val="22"/>
          <w:szCs w:val="22"/>
        </w:rPr>
      </w:pPr>
      <w:r w:rsidRPr="009162E5">
        <w:rPr>
          <w:rFonts w:ascii="Arial" w:hAnsi="Arial" w:cs="Arial"/>
          <w:b/>
          <w:sz w:val="22"/>
          <w:szCs w:val="22"/>
        </w:rPr>
        <w:t> </w:t>
      </w:r>
      <w:r w:rsidRPr="009162E5">
        <w:rPr>
          <w:rFonts w:ascii="Arial" w:hAnsi="Arial" w:cs="Arial"/>
          <w:b/>
          <w:sz w:val="22"/>
          <w:szCs w:val="22"/>
        </w:rPr>
        <w:tab/>
      </w:r>
      <w:r w:rsidRPr="009162E5">
        <w:rPr>
          <w:rFonts w:ascii="Arial" w:hAnsi="Arial" w:cs="Arial"/>
          <w:b/>
          <w:sz w:val="22"/>
          <w:szCs w:val="22"/>
        </w:rPr>
        <w:tab/>
      </w:r>
      <w:r w:rsidRPr="009162E5">
        <w:rPr>
          <w:rFonts w:ascii="Arial" w:hAnsi="Arial" w:cs="Arial"/>
          <w:b/>
          <w:sz w:val="22"/>
          <w:szCs w:val="22"/>
        </w:rPr>
        <w:tab/>
      </w:r>
      <w:r w:rsidRPr="009162E5">
        <w:rPr>
          <w:rFonts w:ascii="Arial" w:hAnsi="Arial" w:cs="Arial"/>
          <w:b/>
          <w:sz w:val="22"/>
          <w:szCs w:val="22"/>
        </w:rPr>
        <w:tab/>
      </w:r>
      <w:r w:rsidRPr="009162E5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9"/>
        <w:gridCol w:w="5507"/>
      </w:tblGrid>
      <w:tr w:rsidR="00291EE1" w:rsidRPr="009162E5" w:rsidTr="0069100C">
        <w:tc>
          <w:tcPr>
            <w:tcW w:w="3794" w:type="dxa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</w:rPr>
            </w:pPr>
            <w:r w:rsidRPr="009162E5">
              <w:rPr>
                <w:rFonts w:ascii="Arial" w:hAnsi="Arial" w:cs="Arial"/>
                <w:sz w:val="22"/>
                <w:szCs w:val="22"/>
                <w:lang w:val="cy-GB"/>
              </w:rPr>
              <w:t>Enw’r Cydlynydd</w:t>
            </w:r>
          </w:p>
        </w:tc>
        <w:tc>
          <w:tcPr>
            <w:tcW w:w="6060" w:type="dxa"/>
          </w:tcPr>
          <w:p w:rsidR="00291EE1" w:rsidRPr="00444944" w:rsidRDefault="00444944" w:rsidP="0069100C">
            <w:pPr>
              <w:jc w:val="both"/>
              <w:rPr>
                <w:rFonts w:ascii="Arial" w:hAnsi="Arial" w:cs="Arial"/>
              </w:rPr>
            </w:pPr>
            <w:r w:rsidRPr="00444944">
              <w:rPr>
                <w:rFonts w:ascii="Arial" w:hAnsi="Arial" w:cs="Arial"/>
              </w:rPr>
              <w:t>Miss Medi Williams</w:t>
            </w:r>
          </w:p>
          <w:p w:rsidR="00291EE1" w:rsidRPr="009162E5" w:rsidRDefault="00291EE1" w:rsidP="0069100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b/>
          <w:sz w:val="22"/>
          <w:szCs w:val="22"/>
        </w:rPr>
        <w:tab/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Rolau a dyletswyddau Cydlynydd Camddefnyddio Sylweddau’r Ysgol.</w:t>
      </w:r>
    </w:p>
    <w:p w:rsidR="00291EE1" w:rsidRPr="009162E5" w:rsidRDefault="00291EE1" w:rsidP="00291EE1">
      <w:pPr>
        <w:tabs>
          <w:tab w:val="left" w:pos="1515"/>
        </w:tabs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</w:rPr>
        <w:t xml:space="preserve">1. </w:t>
      </w:r>
      <w:r w:rsidRPr="009162E5">
        <w:rPr>
          <w:rFonts w:ascii="Arial" w:hAnsi="Arial" w:cs="Arial"/>
          <w:sz w:val="22"/>
          <w:szCs w:val="22"/>
          <w:lang w:val="cy-GB"/>
        </w:rPr>
        <w:t>Pwynt cyswllt ar gyfer ymholiadau ar y cwricwlwm camddefnyddio sylweddau</w:t>
      </w:r>
    </w:p>
    <w:p w:rsidR="00444944" w:rsidRDefault="00291EE1" w:rsidP="00291EE1">
      <w:pPr>
        <w:jc w:val="both"/>
        <w:rPr>
          <w:rFonts w:ascii="Arial" w:hAnsi="Arial" w:cs="Arial"/>
          <w:sz w:val="22"/>
          <w:szCs w:val="22"/>
          <w:lang w:val="cy-GB"/>
        </w:rPr>
      </w:pPr>
      <w:r w:rsidRPr="009162E5">
        <w:rPr>
          <w:rFonts w:ascii="Arial" w:hAnsi="Arial" w:cs="Arial"/>
          <w:sz w:val="22"/>
          <w:szCs w:val="22"/>
        </w:rPr>
        <w:t xml:space="preserve">2. </w:t>
      </w:r>
      <w:r w:rsidRPr="009162E5">
        <w:rPr>
          <w:rFonts w:ascii="Arial" w:hAnsi="Arial" w:cs="Arial"/>
          <w:sz w:val="22"/>
          <w:szCs w:val="22"/>
          <w:lang w:val="cy-GB"/>
        </w:rPr>
        <w:t>Gweithredu fel y Cydlynydd ABC</w:t>
      </w:r>
      <w:r w:rsidR="00444944">
        <w:rPr>
          <w:rFonts w:ascii="Arial" w:hAnsi="Arial" w:cs="Arial"/>
          <w:sz w:val="22"/>
          <w:szCs w:val="22"/>
          <w:lang w:val="cy-GB"/>
        </w:rPr>
        <w:t>h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</w:rPr>
        <w:t xml:space="preserve">3. </w:t>
      </w:r>
      <w:r w:rsidRPr="009162E5">
        <w:rPr>
          <w:rFonts w:ascii="Arial" w:hAnsi="Arial" w:cs="Arial"/>
          <w:sz w:val="22"/>
          <w:szCs w:val="22"/>
          <w:lang w:val="cy-GB"/>
        </w:rPr>
        <w:t>Gweithredu’r Polisi Addysg Camddefnyddio Sylweddau o ddydd i ddydd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Y pennaeth sy’n bennaf cyfrifol am y polisi hwn a’i weithrediad, ac am gysylltu â’r Corff Llywodraethu, rhieni ac asiantaethau allanol priodol, ac am benodi Cydlynydd Addysg Camddefnyddio Sylweddau yn yr ysgol.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</w:p>
    <w:p w:rsidR="00291EE1" w:rsidRPr="009162E5" w:rsidRDefault="00291EE1" w:rsidP="00291EE1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162E5">
        <w:rPr>
          <w:rFonts w:ascii="Arial" w:hAnsi="Arial" w:cs="Arial"/>
          <w:b/>
          <w:sz w:val="22"/>
          <w:szCs w:val="22"/>
          <w:u w:val="single"/>
          <w:lang w:val="cy-GB"/>
        </w:rPr>
        <w:t>Llywodraethwr Arweiniol ar gamddefnyddio sylweddau</w:t>
      </w:r>
      <w:r w:rsidRPr="009162E5">
        <w:rPr>
          <w:rFonts w:ascii="Arial" w:hAnsi="Arial" w:cs="Arial"/>
          <w:b/>
          <w:sz w:val="22"/>
          <w:szCs w:val="22"/>
        </w:rPr>
        <w:tab/>
      </w:r>
    </w:p>
    <w:p w:rsidR="00291EE1" w:rsidRPr="009162E5" w:rsidRDefault="00291EE1" w:rsidP="00291EE1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5"/>
        <w:gridCol w:w="4471"/>
      </w:tblGrid>
      <w:tr w:rsidR="00291EE1" w:rsidRPr="009162E5" w:rsidTr="0069100C">
        <w:tc>
          <w:tcPr>
            <w:tcW w:w="4927" w:type="dxa"/>
          </w:tcPr>
          <w:p w:rsidR="00291EE1" w:rsidRPr="009162E5" w:rsidRDefault="00291EE1" w:rsidP="0069100C">
            <w:pPr>
              <w:jc w:val="both"/>
              <w:outlineLvl w:val="0"/>
              <w:rPr>
                <w:rFonts w:ascii="Arial" w:hAnsi="Arial" w:cs="Arial"/>
              </w:rPr>
            </w:pPr>
            <w:r w:rsidRPr="009162E5">
              <w:rPr>
                <w:rFonts w:ascii="Arial" w:hAnsi="Arial" w:cs="Arial"/>
                <w:sz w:val="22"/>
                <w:szCs w:val="22"/>
                <w:lang w:val="cy-GB"/>
              </w:rPr>
              <w:t>Enw’r Llywodraethwr arweiniol</w:t>
            </w:r>
          </w:p>
        </w:tc>
        <w:tc>
          <w:tcPr>
            <w:tcW w:w="4927" w:type="dxa"/>
          </w:tcPr>
          <w:p w:rsidR="00291EE1" w:rsidRPr="009162E5" w:rsidRDefault="00444944" w:rsidP="0069100C">
            <w:pPr>
              <w:jc w:val="both"/>
              <w:outlineLvl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Angen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penodi</w:t>
            </w:r>
            <w:proofErr w:type="spellEnd"/>
          </w:p>
          <w:p w:rsidR="00291EE1" w:rsidRPr="009162E5" w:rsidRDefault="00291EE1" w:rsidP="0069100C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291EE1" w:rsidRPr="009162E5" w:rsidRDefault="00291EE1" w:rsidP="00291EE1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9162E5">
        <w:rPr>
          <w:rFonts w:ascii="Arial" w:hAnsi="Arial" w:cs="Arial"/>
          <w:b/>
          <w:sz w:val="22"/>
          <w:szCs w:val="22"/>
        </w:rPr>
        <w:tab/>
      </w:r>
    </w:p>
    <w:p w:rsidR="00291EE1" w:rsidRPr="009162E5" w:rsidRDefault="0012301B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89535</wp:posOffset>
                </wp:positionV>
                <wp:extent cx="5760720" cy="1180465"/>
                <wp:effectExtent l="9525" t="13335" r="1143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944" w:rsidRPr="00444944" w:rsidRDefault="00444944" w:rsidP="0044494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spellStart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>Rolau</w:t>
                            </w:r>
                            <w:proofErr w:type="spellEnd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 xml:space="preserve"> a </w:t>
                            </w:r>
                            <w:proofErr w:type="spellStart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>dyletswyddau'r</w:t>
                            </w:r>
                            <w:proofErr w:type="spellEnd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>prif</w:t>
                            </w:r>
                            <w:proofErr w:type="spellEnd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>lywodraethwr</w:t>
                            </w:r>
                            <w:proofErr w:type="spellEnd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</w:p>
                          <w:p w:rsidR="00444944" w:rsidRPr="00444944" w:rsidRDefault="00444944" w:rsidP="00444944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444944" w:rsidRPr="00444944" w:rsidRDefault="00444944" w:rsidP="00444944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spellStart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>Cymryd</w:t>
                            </w:r>
                            <w:proofErr w:type="spellEnd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>rhan</w:t>
                            </w:r>
                            <w:proofErr w:type="spellEnd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>yn</w:t>
                            </w:r>
                            <w:proofErr w:type="spellEnd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>natblygiad</w:t>
                            </w:r>
                            <w:proofErr w:type="spellEnd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 xml:space="preserve"> ac </w:t>
                            </w:r>
                            <w:proofErr w:type="spellStart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>adolygiad</w:t>
                            </w:r>
                            <w:proofErr w:type="spellEnd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 xml:space="preserve"> y </w:t>
                            </w:r>
                            <w:proofErr w:type="spellStart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>Polisi</w:t>
                            </w:r>
                            <w:proofErr w:type="spellEnd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>Camddefnyddio</w:t>
                            </w:r>
                            <w:proofErr w:type="spellEnd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>Sylweddau</w:t>
                            </w:r>
                            <w:proofErr w:type="spellEnd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 xml:space="preserve"> Ysgol</w:t>
                            </w:r>
                          </w:p>
                          <w:p w:rsidR="00444944" w:rsidRPr="00444944" w:rsidRDefault="00444944" w:rsidP="00444944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spellStart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>Cynrychioli'r</w:t>
                            </w:r>
                            <w:proofErr w:type="spellEnd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>corff</w:t>
                            </w:r>
                            <w:proofErr w:type="spellEnd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>llywodraethu</w:t>
                            </w:r>
                            <w:proofErr w:type="spellEnd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>mewn</w:t>
                            </w:r>
                            <w:proofErr w:type="spellEnd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>perthynas</w:t>
                            </w:r>
                            <w:proofErr w:type="spellEnd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 xml:space="preserve"> â </w:t>
                            </w:r>
                            <w:proofErr w:type="spellStart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>materion</w:t>
                            </w:r>
                            <w:proofErr w:type="spellEnd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>camddefnyddio</w:t>
                            </w:r>
                            <w:proofErr w:type="spellEnd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>sylweddau</w:t>
                            </w:r>
                            <w:proofErr w:type="spellEnd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>yn</w:t>
                            </w:r>
                            <w:proofErr w:type="spellEnd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>yr</w:t>
                            </w:r>
                            <w:proofErr w:type="spellEnd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>ysgol</w:t>
                            </w:r>
                            <w:proofErr w:type="spellEnd"/>
                          </w:p>
                          <w:p w:rsidR="00291EE1" w:rsidRPr="00444944" w:rsidRDefault="00444944" w:rsidP="00444944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spellStart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>Chwarae</w:t>
                            </w:r>
                            <w:proofErr w:type="spellEnd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>rôl</w:t>
                            </w:r>
                            <w:proofErr w:type="spellEnd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>wrth</w:t>
                            </w:r>
                            <w:proofErr w:type="spellEnd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>sicrhau</w:t>
                            </w:r>
                            <w:proofErr w:type="spellEnd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 xml:space="preserve"> bod y </w:t>
                            </w:r>
                            <w:proofErr w:type="spellStart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>polisi'n</w:t>
                            </w:r>
                            <w:proofErr w:type="spellEnd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>hysbys</w:t>
                            </w:r>
                            <w:proofErr w:type="spellEnd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>i</w:t>
                            </w:r>
                            <w:proofErr w:type="spellEnd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>gymuned</w:t>
                            </w:r>
                            <w:proofErr w:type="spellEnd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>yr</w:t>
                            </w:r>
                            <w:proofErr w:type="spellEnd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>ysgol</w:t>
                            </w:r>
                            <w:proofErr w:type="spellEnd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>gyfan</w:t>
                            </w:r>
                            <w:proofErr w:type="spellEnd"/>
                            <w:r w:rsidRPr="00444944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.75pt;margin-top:7.05pt;width:453.6pt;height:9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" o:allowincell="f">
                <v:textbox>
                  <w:txbxContent>
                    <w:p w:rsidR="00444944" w:rsidRPr="00444944" w:rsidRDefault="00444944" w:rsidP="0044494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proofErr w:type="spellStart"/>
                      <w:r w:rsidRPr="00444944">
                        <w:rPr>
                          <w:rFonts w:ascii="Arial" w:hAnsi="Arial" w:cs="Arial"/>
                          <w:sz w:val="22"/>
                        </w:rPr>
                        <w:t>Rolau</w:t>
                      </w:r>
                      <w:proofErr w:type="spellEnd"/>
                      <w:r w:rsidRPr="00444944">
                        <w:rPr>
                          <w:rFonts w:ascii="Arial" w:hAnsi="Arial" w:cs="Arial"/>
                          <w:sz w:val="22"/>
                        </w:rPr>
                        <w:t xml:space="preserve"> a </w:t>
                      </w:r>
                      <w:proofErr w:type="spellStart"/>
                      <w:r w:rsidRPr="00444944">
                        <w:rPr>
                          <w:rFonts w:ascii="Arial" w:hAnsi="Arial" w:cs="Arial"/>
                          <w:sz w:val="22"/>
                        </w:rPr>
                        <w:t>dyletswyddau'r</w:t>
                      </w:r>
                      <w:proofErr w:type="spellEnd"/>
                      <w:r w:rsidRPr="00444944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444944">
                        <w:rPr>
                          <w:rFonts w:ascii="Arial" w:hAnsi="Arial" w:cs="Arial"/>
                          <w:sz w:val="22"/>
                        </w:rPr>
                        <w:t>prif</w:t>
                      </w:r>
                      <w:proofErr w:type="spellEnd"/>
                      <w:r w:rsidRPr="00444944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444944">
                        <w:rPr>
                          <w:rFonts w:ascii="Arial" w:hAnsi="Arial" w:cs="Arial"/>
                          <w:sz w:val="22"/>
                        </w:rPr>
                        <w:t>lywodraethwr</w:t>
                      </w:r>
                      <w:proofErr w:type="spellEnd"/>
                      <w:r w:rsidRPr="00444944"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</w:p>
                    <w:p w:rsidR="00444944" w:rsidRPr="00444944" w:rsidRDefault="00444944" w:rsidP="00444944">
                      <w:pPr>
                        <w:ind w:left="360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444944" w:rsidRPr="00444944" w:rsidRDefault="00444944" w:rsidP="00444944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</w:rPr>
                      </w:pPr>
                      <w:proofErr w:type="spellStart"/>
                      <w:r w:rsidRPr="00444944">
                        <w:rPr>
                          <w:rFonts w:ascii="Arial" w:hAnsi="Arial" w:cs="Arial"/>
                          <w:sz w:val="22"/>
                        </w:rPr>
                        <w:t>Cymryd</w:t>
                      </w:r>
                      <w:proofErr w:type="spellEnd"/>
                      <w:r w:rsidRPr="00444944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444944">
                        <w:rPr>
                          <w:rFonts w:ascii="Arial" w:hAnsi="Arial" w:cs="Arial"/>
                          <w:sz w:val="22"/>
                        </w:rPr>
                        <w:t>rhan</w:t>
                      </w:r>
                      <w:proofErr w:type="spellEnd"/>
                      <w:r w:rsidRPr="00444944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444944">
                        <w:rPr>
                          <w:rFonts w:ascii="Arial" w:hAnsi="Arial" w:cs="Arial"/>
                          <w:sz w:val="22"/>
                        </w:rPr>
                        <w:t>yn</w:t>
                      </w:r>
                      <w:proofErr w:type="spellEnd"/>
                      <w:r w:rsidRPr="00444944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444944">
                        <w:rPr>
                          <w:rFonts w:ascii="Arial" w:hAnsi="Arial" w:cs="Arial"/>
                          <w:sz w:val="22"/>
                        </w:rPr>
                        <w:t>natblygiad</w:t>
                      </w:r>
                      <w:proofErr w:type="spellEnd"/>
                      <w:r w:rsidRPr="00444944">
                        <w:rPr>
                          <w:rFonts w:ascii="Arial" w:hAnsi="Arial" w:cs="Arial"/>
                          <w:sz w:val="22"/>
                        </w:rPr>
                        <w:t xml:space="preserve"> ac </w:t>
                      </w:r>
                      <w:proofErr w:type="spellStart"/>
                      <w:r w:rsidRPr="00444944">
                        <w:rPr>
                          <w:rFonts w:ascii="Arial" w:hAnsi="Arial" w:cs="Arial"/>
                          <w:sz w:val="22"/>
                        </w:rPr>
                        <w:t>adolygiad</w:t>
                      </w:r>
                      <w:proofErr w:type="spellEnd"/>
                      <w:r w:rsidRPr="00444944">
                        <w:rPr>
                          <w:rFonts w:ascii="Arial" w:hAnsi="Arial" w:cs="Arial"/>
                          <w:sz w:val="22"/>
                        </w:rPr>
                        <w:t xml:space="preserve"> y </w:t>
                      </w:r>
                      <w:proofErr w:type="spellStart"/>
                      <w:r w:rsidRPr="00444944">
                        <w:rPr>
                          <w:rFonts w:ascii="Arial" w:hAnsi="Arial" w:cs="Arial"/>
                          <w:sz w:val="22"/>
                        </w:rPr>
                        <w:t>Polisi</w:t>
                      </w:r>
                      <w:proofErr w:type="spellEnd"/>
                      <w:r w:rsidRPr="00444944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444944">
                        <w:rPr>
                          <w:rFonts w:ascii="Arial" w:hAnsi="Arial" w:cs="Arial"/>
                          <w:sz w:val="22"/>
                        </w:rPr>
                        <w:t>Camddefnyddio</w:t>
                      </w:r>
                      <w:proofErr w:type="spellEnd"/>
                      <w:r w:rsidRPr="00444944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444944">
                        <w:rPr>
                          <w:rFonts w:ascii="Arial" w:hAnsi="Arial" w:cs="Arial"/>
                          <w:sz w:val="22"/>
                        </w:rPr>
                        <w:t>Sylweddau</w:t>
                      </w:r>
                      <w:proofErr w:type="spellEnd"/>
                      <w:r w:rsidRPr="00444944">
                        <w:rPr>
                          <w:rFonts w:ascii="Arial" w:hAnsi="Arial" w:cs="Arial"/>
                          <w:sz w:val="22"/>
                        </w:rPr>
                        <w:t xml:space="preserve"> Ysgol</w:t>
                      </w:r>
                    </w:p>
                    <w:p w:rsidR="00444944" w:rsidRPr="00444944" w:rsidRDefault="00444944" w:rsidP="00444944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</w:rPr>
                      </w:pPr>
                      <w:proofErr w:type="spellStart"/>
                      <w:r w:rsidRPr="00444944">
                        <w:rPr>
                          <w:rFonts w:ascii="Arial" w:hAnsi="Arial" w:cs="Arial"/>
                          <w:sz w:val="22"/>
                        </w:rPr>
                        <w:t>Cynrychioli'r</w:t>
                      </w:r>
                      <w:proofErr w:type="spellEnd"/>
                      <w:r w:rsidRPr="00444944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444944">
                        <w:rPr>
                          <w:rFonts w:ascii="Arial" w:hAnsi="Arial" w:cs="Arial"/>
                          <w:sz w:val="22"/>
                        </w:rPr>
                        <w:t>corff</w:t>
                      </w:r>
                      <w:proofErr w:type="spellEnd"/>
                      <w:r w:rsidRPr="00444944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444944">
                        <w:rPr>
                          <w:rFonts w:ascii="Arial" w:hAnsi="Arial" w:cs="Arial"/>
                          <w:sz w:val="22"/>
                        </w:rPr>
                        <w:t>llywodraethu</w:t>
                      </w:r>
                      <w:proofErr w:type="spellEnd"/>
                      <w:r w:rsidRPr="00444944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444944">
                        <w:rPr>
                          <w:rFonts w:ascii="Arial" w:hAnsi="Arial" w:cs="Arial"/>
                          <w:sz w:val="22"/>
                        </w:rPr>
                        <w:t>mewn</w:t>
                      </w:r>
                      <w:proofErr w:type="spellEnd"/>
                      <w:r w:rsidRPr="00444944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444944">
                        <w:rPr>
                          <w:rFonts w:ascii="Arial" w:hAnsi="Arial" w:cs="Arial"/>
                          <w:sz w:val="22"/>
                        </w:rPr>
                        <w:t>perthynas</w:t>
                      </w:r>
                      <w:proofErr w:type="spellEnd"/>
                      <w:r w:rsidRPr="00444944">
                        <w:rPr>
                          <w:rFonts w:ascii="Arial" w:hAnsi="Arial" w:cs="Arial"/>
                          <w:sz w:val="22"/>
                        </w:rPr>
                        <w:t xml:space="preserve"> â </w:t>
                      </w:r>
                      <w:proofErr w:type="spellStart"/>
                      <w:r w:rsidRPr="00444944">
                        <w:rPr>
                          <w:rFonts w:ascii="Arial" w:hAnsi="Arial" w:cs="Arial"/>
                          <w:sz w:val="22"/>
                        </w:rPr>
                        <w:t>materion</w:t>
                      </w:r>
                      <w:proofErr w:type="spellEnd"/>
                      <w:r w:rsidRPr="00444944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444944">
                        <w:rPr>
                          <w:rFonts w:ascii="Arial" w:hAnsi="Arial" w:cs="Arial"/>
                          <w:sz w:val="22"/>
                        </w:rPr>
                        <w:t>camddefnyddio</w:t>
                      </w:r>
                      <w:proofErr w:type="spellEnd"/>
                      <w:r w:rsidRPr="00444944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444944">
                        <w:rPr>
                          <w:rFonts w:ascii="Arial" w:hAnsi="Arial" w:cs="Arial"/>
                          <w:sz w:val="22"/>
                        </w:rPr>
                        <w:t>sylweddau</w:t>
                      </w:r>
                      <w:proofErr w:type="spellEnd"/>
                      <w:r w:rsidRPr="00444944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444944">
                        <w:rPr>
                          <w:rFonts w:ascii="Arial" w:hAnsi="Arial" w:cs="Arial"/>
                          <w:sz w:val="22"/>
                        </w:rPr>
                        <w:t>yn</w:t>
                      </w:r>
                      <w:proofErr w:type="spellEnd"/>
                      <w:r w:rsidRPr="00444944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444944">
                        <w:rPr>
                          <w:rFonts w:ascii="Arial" w:hAnsi="Arial" w:cs="Arial"/>
                          <w:sz w:val="22"/>
                        </w:rPr>
                        <w:t>yr</w:t>
                      </w:r>
                      <w:proofErr w:type="spellEnd"/>
                      <w:r w:rsidRPr="00444944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444944">
                        <w:rPr>
                          <w:rFonts w:ascii="Arial" w:hAnsi="Arial" w:cs="Arial"/>
                          <w:sz w:val="22"/>
                        </w:rPr>
                        <w:t>ysgol</w:t>
                      </w:r>
                      <w:proofErr w:type="spellEnd"/>
                    </w:p>
                    <w:p w:rsidR="00291EE1" w:rsidRPr="00444944" w:rsidRDefault="00444944" w:rsidP="00444944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</w:rPr>
                      </w:pPr>
                      <w:proofErr w:type="spellStart"/>
                      <w:r w:rsidRPr="00444944">
                        <w:rPr>
                          <w:rFonts w:ascii="Arial" w:hAnsi="Arial" w:cs="Arial"/>
                          <w:sz w:val="22"/>
                        </w:rPr>
                        <w:t>Chwarae</w:t>
                      </w:r>
                      <w:proofErr w:type="spellEnd"/>
                      <w:r w:rsidRPr="00444944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444944">
                        <w:rPr>
                          <w:rFonts w:ascii="Arial" w:hAnsi="Arial" w:cs="Arial"/>
                          <w:sz w:val="22"/>
                        </w:rPr>
                        <w:t>rôl</w:t>
                      </w:r>
                      <w:proofErr w:type="spellEnd"/>
                      <w:r w:rsidRPr="00444944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444944">
                        <w:rPr>
                          <w:rFonts w:ascii="Arial" w:hAnsi="Arial" w:cs="Arial"/>
                          <w:sz w:val="22"/>
                        </w:rPr>
                        <w:t>wrth</w:t>
                      </w:r>
                      <w:proofErr w:type="spellEnd"/>
                      <w:r w:rsidRPr="00444944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444944">
                        <w:rPr>
                          <w:rFonts w:ascii="Arial" w:hAnsi="Arial" w:cs="Arial"/>
                          <w:sz w:val="22"/>
                        </w:rPr>
                        <w:t>sicrhau</w:t>
                      </w:r>
                      <w:proofErr w:type="spellEnd"/>
                      <w:r w:rsidRPr="00444944">
                        <w:rPr>
                          <w:rFonts w:ascii="Arial" w:hAnsi="Arial" w:cs="Arial"/>
                          <w:sz w:val="22"/>
                        </w:rPr>
                        <w:t xml:space="preserve"> bod y </w:t>
                      </w:r>
                      <w:proofErr w:type="spellStart"/>
                      <w:r w:rsidRPr="00444944">
                        <w:rPr>
                          <w:rFonts w:ascii="Arial" w:hAnsi="Arial" w:cs="Arial"/>
                          <w:sz w:val="22"/>
                        </w:rPr>
                        <w:t>polisi'n</w:t>
                      </w:r>
                      <w:proofErr w:type="spellEnd"/>
                      <w:r w:rsidRPr="00444944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444944">
                        <w:rPr>
                          <w:rFonts w:ascii="Arial" w:hAnsi="Arial" w:cs="Arial"/>
                          <w:sz w:val="22"/>
                        </w:rPr>
                        <w:t>hysbys</w:t>
                      </w:r>
                      <w:proofErr w:type="spellEnd"/>
                      <w:r w:rsidRPr="00444944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444944">
                        <w:rPr>
                          <w:rFonts w:ascii="Arial" w:hAnsi="Arial" w:cs="Arial"/>
                          <w:sz w:val="22"/>
                        </w:rPr>
                        <w:t>i</w:t>
                      </w:r>
                      <w:proofErr w:type="spellEnd"/>
                      <w:r w:rsidRPr="00444944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444944">
                        <w:rPr>
                          <w:rFonts w:ascii="Arial" w:hAnsi="Arial" w:cs="Arial"/>
                          <w:sz w:val="22"/>
                        </w:rPr>
                        <w:t>gymuned</w:t>
                      </w:r>
                      <w:proofErr w:type="spellEnd"/>
                      <w:r w:rsidRPr="00444944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444944">
                        <w:rPr>
                          <w:rFonts w:ascii="Arial" w:hAnsi="Arial" w:cs="Arial"/>
                          <w:sz w:val="22"/>
                        </w:rPr>
                        <w:t>yr</w:t>
                      </w:r>
                      <w:proofErr w:type="spellEnd"/>
                      <w:r w:rsidRPr="00444944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444944">
                        <w:rPr>
                          <w:rFonts w:ascii="Arial" w:hAnsi="Arial" w:cs="Arial"/>
                          <w:sz w:val="22"/>
                        </w:rPr>
                        <w:t>ysgol</w:t>
                      </w:r>
                      <w:proofErr w:type="spellEnd"/>
                      <w:r w:rsidRPr="00444944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444944">
                        <w:rPr>
                          <w:rFonts w:ascii="Arial" w:hAnsi="Arial" w:cs="Arial"/>
                          <w:sz w:val="22"/>
                        </w:rPr>
                        <w:t>gyfan</w:t>
                      </w:r>
                      <w:proofErr w:type="spellEnd"/>
                      <w:r w:rsidRPr="00444944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291EE1" w:rsidRPr="009162E5">
        <w:rPr>
          <w:rFonts w:ascii="Arial" w:hAnsi="Arial" w:cs="Arial"/>
          <w:sz w:val="22"/>
          <w:szCs w:val="22"/>
        </w:rPr>
        <w:t> 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</w:p>
    <w:p w:rsidR="00291EE1" w:rsidRPr="009162E5" w:rsidRDefault="00291EE1" w:rsidP="00291EE1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9162E5">
        <w:rPr>
          <w:rFonts w:ascii="Arial" w:hAnsi="Arial" w:cs="Arial"/>
          <w:b/>
          <w:sz w:val="22"/>
          <w:szCs w:val="22"/>
          <w:u w:val="single"/>
          <w:lang w:val="cy-GB"/>
        </w:rPr>
        <w:t>Addysg Camddefnyddio Sylweddau yn yr ysgol</w:t>
      </w:r>
      <w:r w:rsidRPr="009162E5">
        <w:rPr>
          <w:rFonts w:ascii="Arial" w:hAnsi="Arial" w:cs="Arial"/>
          <w:b/>
          <w:sz w:val="22"/>
          <w:szCs w:val="22"/>
        </w:rPr>
        <w:tab/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</w:rPr>
        <w:t> </w:t>
      </w:r>
      <w:r w:rsidRPr="009162E5">
        <w:rPr>
          <w:rFonts w:ascii="Arial" w:hAnsi="Arial" w:cs="Arial"/>
          <w:sz w:val="22"/>
          <w:szCs w:val="22"/>
          <w:lang w:val="cy-GB"/>
        </w:rPr>
        <w:t>Mae Addysg Camddefnyddio Sylweddau yn rhan o’r fframweithiau canlynol:</w:t>
      </w:r>
    </w:p>
    <w:p w:rsidR="00291EE1" w:rsidRPr="009162E5" w:rsidRDefault="00291EE1" w:rsidP="00291EE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9162E5">
        <w:rPr>
          <w:rFonts w:ascii="Arial" w:hAnsi="Arial" w:cs="Arial"/>
          <w:sz w:val="22"/>
          <w:szCs w:val="22"/>
        </w:rPr>
        <w:t> </w:t>
      </w:r>
    </w:p>
    <w:p w:rsidR="00291EE1" w:rsidRPr="009162E5" w:rsidRDefault="00291EE1" w:rsidP="00291EE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ABCh</w:t>
      </w:r>
    </w:p>
    <w:p w:rsidR="00291EE1" w:rsidRPr="009162E5" w:rsidRDefault="00291EE1" w:rsidP="00291EE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Addysg Grefyddol</w:t>
      </w:r>
    </w:p>
    <w:p w:rsidR="00291EE1" w:rsidRPr="009162E5" w:rsidRDefault="00291EE1" w:rsidP="00291EE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Addysg Gorfforol</w:t>
      </w:r>
    </w:p>
    <w:p w:rsidR="00291EE1" w:rsidRPr="009162E5" w:rsidRDefault="00291EE1" w:rsidP="00291EE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Gwyddoniaeth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</w:rPr>
        <w:t> </w:t>
      </w:r>
    </w:p>
    <w:p w:rsidR="00444944" w:rsidRDefault="00444944" w:rsidP="00291EE1">
      <w:pPr>
        <w:jc w:val="both"/>
        <w:rPr>
          <w:rFonts w:ascii="Arial" w:hAnsi="Arial" w:cs="Arial"/>
          <w:b/>
          <w:sz w:val="22"/>
          <w:szCs w:val="22"/>
          <w:u w:val="single"/>
          <w:lang w:val="cy-GB"/>
        </w:rPr>
      </w:pPr>
    </w:p>
    <w:p w:rsidR="00444944" w:rsidRDefault="00444944" w:rsidP="00291EE1">
      <w:pPr>
        <w:jc w:val="both"/>
        <w:rPr>
          <w:rFonts w:ascii="Arial" w:hAnsi="Arial" w:cs="Arial"/>
          <w:b/>
          <w:sz w:val="22"/>
          <w:szCs w:val="22"/>
          <w:u w:val="single"/>
          <w:lang w:val="cy-GB"/>
        </w:rPr>
      </w:pPr>
    </w:p>
    <w:p w:rsidR="00444944" w:rsidRDefault="00444944" w:rsidP="00291EE1">
      <w:pPr>
        <w:jc w:val="both"/>
        <w:rPr>
          <w:rFonts w:ascii="Arial" w:hAnsi="Arial" w:cs="Arial"/>
          <w:b/>
          <w:sz w:val="22"/>
          <w:szCs w:val="22"/>
          <w:u w:val="single"/>
          <w:lang w:val="cy-GB"/>
        </w:rPr>
      </w:pPr>
    </w:p>
    <w:p w:rsidR="00444944" w:rsidRDefault="00444944" w:rsidP="00291EE1">
      <w:pPr>
        <w:jc w:val="both"/>
        <w:rPr>
          <w:rFonts w:ascii="Arial" w:hAnsi="Arial" w:cs="Arial"/>
          <w:b/>
          <w:sz w:val="22"/>
          <w:szCs w:val="22"/>
          <w:u w:val="single"/>
          <w:lang w:val="cy-GB"/>
        </w:rPr>
      </w:pPr>
    </w:p>
    <w:p w:rsidR="008D4069" w:rsidRDefault="008D4069" w:rsidP="00291EE1">
      <w:pPr>
        <w:jc w:val="both"/>
        <w:rPr>
          <w:rFonts w:ascii="Arial" w:hAnsi="Arial" w:cs="Arial"/>
          <w:b/>
          <w:sz w:val="22"/>
          <w:szCs w:val="22"/>
          <w:u w:val="single"/>
          <w:lang w:val="cy-GB"/>
        </w:rPr>
      </w:pPr>
    </w:p>
    <w:p w:rsidR="008D4069" w:rsidRDefault="008D4069" w:rsidP="00291EE1">
      <w:pPr>
        <w:jc w:val="both"/>
        <w:rPr>
          <w:rFonts w:ascii="Arial" w:hAnsi="Arial" w:cs="Arial"/>
          <w:b/>
          <w:sz w:val="22"/>
          <w:szCs w:val="22"/>
          <w:u w:val="single"/>
          <w:lang w:val="cy-GB"/>
        </w:rPr>
      </w:pPr>
    </w:p>
    <w:p w:rsidR="00291EE1" w:rsidRPr="009162E5" w:rsidRDefault="00291EE1" w:rsidP="00291EE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162E5">
        <w:rPr>
          <w:rFonts w:ascii="Arial" w:hAnsi="Arial" w:cs="Arial"/>
          <w:b/>
          <w:sz w:val="22"/>
          <w:szCs w:val="22"/>
          <w:u w:val="single"/>
          <w:lang w:val="cy-GB"/>
        </w:rPr>
        <w:lastRenderedPageBreak/>
        <w:t>Ymwelwyr allanol</w:t>
      </w:r>
    </w:p>
    <w:p w:rsidR="00291EE1" w:rsidRPr="009162E5" w:rsidRDefault="00291EE1" w:rsidP="00291EE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Mae athrawon yn arwain addysg camddefnyddio sylweddau yn yr ystafell ddosbarth, ac mae ymwelwyr allanol ond yn cael eu defnyddio am gymorth fel rhan o raglen waith integredig.</w:t>
      </w:r>
      <w:r w:rsidRPr="009162E5">
        <w:rPr>
          <w:rFonts w:ascii="Arial" w:hAnsi="Arial" w:cs="Arial"/>
          <w:sz w:val="22"/>
          <w:szCs w:val="22"/>
        </w:rPr>
        <w:t xml:space="preserve">  </w:t>
      </w:r>
      <w:r w:rsidRPr="009162E5">
        <w:rPr>
          <w:rFonts w:ascii="Arial" w:hAnsi="Arial" w:cs="Arial"/>
          <w:sz w:val="22"/>
          <w:szCs w:val="22"/>
          <w:lang w:val="cy-GB"/>
        </w:rPr>
        <w:t>Cynghorir ymwelwyr ar eu hintegreiddiad i mewn i’r rhaglen addysg camddefnyddio sylweddau a nodir y disgwyliadau o ran eu cyfraniad yn glir o’r dechrau.</w:t>
      </w:r>
      <w:r w:rsidRPr="009162E5">
        <w:rPr>
          <w:rFonts w:ascii="Arial" w:hAnsi="Arial" w:cs="Arial"/>
          <w:sz w:val="22"/>
          <w:szCs w:val="22"/>
        </w:rPr>
        <w:t xml:space="preserve"> </w:t>
      </w:r>
      <w:r w:rsidRPr="009162E5">
        <w:rPr>
          <w:rFonts w:ascii="Arial" w:hAnsi="Arial" w:cs="Arial"/>
          <w:sz w:val="22"/>
          <w:szCs w:val="22"/>
          <w:lang w:val="cy-GB"/>
        </w:rPr>
        <w:t>Bydd athro bob amser yn bresennol yn yr ystafell ddosbarth yn ystod unrhyw wers a gynhelir gan ymwelydd allanol.</w:t>
      </w:r>
      <w:r w:rsidRPr="009162E5">
        <w:rPr>
          <w:rFonts w:ascii="Arial" w:hAnsi="Arial" w:cs="Arial"/>
          <w:sz w:val="22"/>
          <w:szCs w:val="22"/>
        </w:rPr>
        <w:t xml:space="preserve">  </w:t>
      </w:r>
      <w:r w:rsidRPr="009162E5">
        <w:rPr>
          <w:rFonts w:ascii="Arial" w:hAnsi="Arial" w:cs="Arial"/>
          <w:sz w:val="22"/>
          <w:szCs w:val="22"/>
          <w:lang w:val="cy-GB"/>
        </w:rPr>
        <w:t>Fodd bynnag, argymhellir i aelodau eraill o staff yn yr ysgol gael eu defnyddio i gefnogi’r ddarpariaeth addysg camddefnyddio sylweddau, fel nyrys ysgol.</w:t>
      </w:r>
      <w:r w:rsidRPr="009162E5">
        <w:rPr>
          <w:rFonts w:ascii="Arial" w:hAnsi="Arial" w:cs="Arial"/>
          <w:sz w:val="22"/>
          <w:szCs w:val="22"/>
        </w:rPr>
        <w:t xml:space="preserve"> 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</w:p>
    <w:p w:rsidR="00291EE1" w:rsidRPr="009162E5" w:rsidRDefault="00291EE1" w:rsidP="00291EE1">
      <w:pPr>
        <w:pStyle w:val="Heading1"/>
        <w:jc w:val="both"/>
        <w:rPr>
          <w:rFonts w:cs="Arial"/>
          <w:sz w:val="22"/>
          <w:szCs w:val="22"/>
        </w:rPr>
      </w:pPr>
      <w:r w:rsidRPr="009162E5">
        <w:rPr>
          <w:rFonts w:cs="Arial"/>
          <w:sz w:val="22"/>
          <w:szCs w:val="22"/>
          <w:lang w:val="cy-GB"/>
        </w:rPr>
        <w:t>Man cychwyn y disgyblion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Cynhelir asesiad o anghenion gyda disgyblion cyn unrhyw addysg camddefnyddio sylweddau.</w:t>
      </w:r>
      <w:r w:rsidRPr="009162E5">
        <w:rPr>
          <w:rFonts w:ascii="Arial" w:hAnsi="Arial" w:cs="Arial"/>
          <w:sz w:val="22"/>
          <w:szCs w:val="22"/>
        </w:rPr>
        <w:t xml:space="preserve"> </w:t>
      </w:r>
      <w:r w:rsidRPr="009162E5">
        <w:rPr>
          <w:rFonts w:ascii="Arial" w:hAnsi="Arial" w:cs="Arial"/>
          <w:sz w:val="22"/>
          <w:szCs w:val="22"/>
          <w:lang w:val="cy-GB"/>
        </w:rPr>
        <w:t>Bydd hyn yn sicrhau bod unrhyw addysg cyffuriau yn briodol o ran cynnwys, oedran a phrofiad.</w:t>
      </w:r>
      <w:r w:rsidRPr="009162E5">
        <w:rPr>
          <w:rFonts w:ascii="Arial" w:hAnsi="Arial" w:cs="Arial"/>
          <w:sz w:val="22"/>
          <w:szCs w:val="22"/>
        </w:rPr>
        <w:t xml:space="preserve">  </w:t>
      </w:r>
      <w:r w:rsidRPr="009162E5">
        <w:rPr>
          <w:rFonts w:ascii="Arial" w:hAnsi="Arial" w:cs="Arial"/>
          <w:sz w:val="22"/>
          <w:szCs w:val="22"/>
          <w:lang w:val="cy-GB"/>
        </w:rPr>
        <w:t>Gwneir hyn ar ffurf trafodaethau cychwynnol â disgyblion mewn gwersi a chan ystyried eu cyfraniad at y Polisi Camddefnyddio Sylweddau.</w:t>
      </w:r>
      <w:r w:rsidRPr="009162E5">
        <w:rPr>
          <w:rFonts w:ascii="Arial" w:hAnsi="Arial" w:cs="Arial"/>
          <w:sz w:val="22"/>
          <w:szCs w:val="22"/>
        </w:rPr>
        <w:tab/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</w:p>
    <w:p w:rsidR="00291EE1" w:rsidRPr="009162E5" w:rsidRDefault="00291EE1" w:rsidP="00291EE1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9162E5">
        <w:rPr>
          <w:rFonts w:ascii="Arial" w:hAnsi="Arial" w:cs="Arial"/>
          <w:b/>
          <w:sz w:val="22"/>
          <w:szCs w:val="22"/>
          <w:u w:val="single"/>
          <w:lang w:val="cy-GB"/>
        </w:rPr>
        <w:t>Monitro a gwerthuso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Mae’n hanfodol bod Addysg Camddefnyddio Sylweddau yn cael ei monitro a’i gwerthuso’n barhaus o ran addysgu ac ansawdd.</w:t>
      </w:r>
      <w:r w:rsidRPr="009162E5">
        <w:rPr>
          <w:rFonts w:ascii="Arial" w:hAnsi="Arial" w:cs="Arial"/>
          <w:sz w:val="22"/>
          <w:szCs w:val="22"/>
        </w:rPr>
        <w:t xml:space="preserve"> 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Caiff gwaith monitro ei gyflawni yn y ffyrdd canlynol:</w:t>
      </w:r>
    </w:p>
    <w:p w:rsidR="00291EE1" w:rsidRPr="009162E5" w:rsidRDefault="00291EE1" w:rsidP="00291EE1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Arsylwi gwersi gydag adborth i athrawon</w:t>
      </w:r>
    </w:p>
    <w:p w:rsidR="00291EE1" w:rsidRPr="009162E5" w:rsidRDefault="00291EE1" w:rsidP="00291EE1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Athrawon yn gwneud sylwadau ar gynlluniau gwers a Chynlluniau Gwaith</w:t>
      </w:r>
    </w:p>
    <w:p w:rsidR="00291EE1" w:rsidRPr="009162E5" w:rsidRDefault="00291EE1" w:rsidP="00291EE1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 xml:space="preserve">Cynnwys addysg camddefnyddio sylweddau fel eitem ar yr agenda mewn cyfarfodydd </w:t>
      </w:r>
      <w:r w:rsidR="008D4069">
        <w:rPr>
          <w:rFonts w:ascii="Arial" w:hAnsi="Arial" w:cs="Arial"/>
          <w:sz w:val="22"/>
          <w:szCs w:val="22"/>
          <w:lang w:val="cy-GB"/>
        </w:rPr>
        <w:t>staff</w:t>
      </w:r>
    </w:p>
    <w:p w:rsidR="00291EE1" w:rsidRPr="009162E5" w:rsidRDefault="00291EE1" w:rsidP="00291E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Caiff gwaith gwerthuso ei gyflawni yn y ffyrdd canlynol:</w:t>
      </w:r>
    </w:p>
    <w:p w:rsidR="00291EE1" w:rsidRPr="009162E5" w:rsidRDefault="00291EE1" w:rsidP="00291EE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Llyfrau gwaith gwyddoniaeth</w:t>
      </w:r>
    </w:p>
    <w:p w:rsidR="00291EE1" w:rsidRPr="009162E5" w:rsidRDefault="00291EE1" w:rsidP="00291EE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Hunanwerthuso</w:t>
      </w:r>
    </w:p>
    <w:p w:rsidR="00291EE1" w:rsidRPr="009162E5" w:rsidRDefault="00291EE1" w:rsidP="00291EE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Adborth y Cyngor Ysgol</w:t>
      </w:r>
    </w:p>
    <w:p w:rsidR="00291EE1" w:rsidRPr="009162E5" w:rsidRDefault="00291EE1" w:rsidP="00291EE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Cwisiau i fesur lefelau gwybodaeth</w:t>
      </w:r>
    </w:p>
    <w:p w:rsidR="00291EE1" w:rsidRPr="009162E5" w:rsidRDefault="00291EE1" w:rsidP="00291EE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Holiaduron cyn ac ar ôl y Rhaglen Addysg Camddefnyddio Sylweddau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</w:p>
    <w:p w:rsidR="00291EE1" w:rsidRPr="009162E5" w:rsidRDefault="00291EE1" w:rsidP="00291EE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162E5">
        <w:rPr>
          <w:rFonts w:ascii="Arial" w:hAnsi="Arial" w:cs="Arial"/>
          <w:b/>
          <w:sz w:val="22"/>
          <w:szCs w:val="22"/>
          <w:u w:val="single"/>
          <w:lang w:val="cy-GB"/>
        </w:rPr>
        <w:t>Hyfforddiant staff</w:t>
      </w:r>
    </w:p>
    <w:p w:rsidR="00291EE1" w:rsidRPr="009162E5" w:rsidRDefault="00291EE1" w:rsidP="00291EE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Dylai’r holl staff sy’n gweithio gyda phobl ifanc fod wedi cwblhau hyfforddiant ymwybyddiaeth camddefnyddio sylweddau sylfaenol.</w:t>
      </w:r>
      <w:r w:rsidRPr="009162E5">
        <w:rPr>
          <w:rFonts w:ascii="Arial" w:hAnsi="Arial" w:cs="Arial"/>
          <w:sz w:val="22"/>
          <w:szCs w:val="22"/>
        </w:rPr>
        <w:t xml:space="preserve"> </w:t>
      </w:r>
      <w:r w:rsidRPr="009162E5">
        <w:rPr>
          <w:rFonts w:ascii="Arial" w:hAnsi="Arial" w:cs="Arial"/>
          <w:sz w:val="22"/>
          <w:szCs w:val="22"/>
          <w:lang w:val="cy-GB"/>
        </w:rPr>
        <w:t>Dylid cyfeirio anghenion hyfforddi staff at y Pennaeth i’w hymgorffori yng nghynlluniau datblygiad proffesiynol parhaus yr holl staff.</w:t>
      </w:r>
    </w:p>
    <w:p w:rsidR="008D4069" w:rsidRDefault="008D4069" w:rsidP="00291EE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D4069" w:rsidRDefault="008D4069" w:rsidP="00291EE1">
      <w:pPr>
        <w:jc w:val="both"/>
        <w:rPr>
          <w:rFonts w:ascii="Arial" w:hAnsi="Arial" w:cs="Arial"/>
          <w:b/>
          <w:sz w:val="28"/>
          <w:szCs w:val="28"/>
          <w:u w:val="single"/>
          <w:lang w:val="cy-GB"/>
        </w:rPr>
      </w:pPr>
    </w:p>
    <w:p w:rsidR="00291EE1" w:rsidRPr="009162E5" w:rsidRDefault="00291EE1" w:rsidP="00291EE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162E5">
        <w:rPr>
          <w:rFonts w:ascii="Arial" w:hAnsi="Arial" w:cs="Arial"/>
          <w:b/>
          <w:sz w:val="28"/>
          <w:szCs w:val="28"/>
          <w:u w:val="single"/>
          <w:lang w:val="cy-GB"/>
        </w:rPr>
        <w:t>Rheoli digwyddiadau</w:t>
      </w:r>
    </w:p>
    <w:p w:rsidR="00291EE1" w:rsidRPr="009162E5" w:rsidRDefault="00291EE1" w:rsidP="00291EE1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291EE1" w:rsidRPr="009162E5" w:rsidRDefault="00291EE1" w:rsidP="00291EE1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Ceir amrywiaeth o achosion sy’n gysylltiedig â chamddefnyddio sylweddau a allai godi yn yr ysgol sy'n cynnwys disgyblion, rhieni a staff.</w:t>
      </w:r>
      <w:r w:rsidRPr="009162E5">
        <w:rPr>
          <w:rFonts w:ascii="Arial" w:hAnsi="Arial" w:cs="Arial"/>
          <w:sz w:val="22"/>
          <w:szCs w:val="22"/>
        </w:rPr>
        <w:t xml:space="preserve"> </w:t>
      </w:r>
      <w:r w:rsidRPr="009162E5">
        <w:rPr>
          <w:rFonts w:ascii="Arial" w:hAnsi="Arial" w:cs="Arial"/>
          <w:sz w:val="22"/>
          <w:szCs w:val="22"/>
          <w:lang w:val="cy-GB"/>
        </w:rPr>
        <w:t>Mae’n bwysig bod cymuned yr ysgol yn ymwybodol o’r rhain ac yn cytuno ar y canllawiau ar gyfer ymateb.</w:t>
      </w:r>
    </w:p>
    <w:p w:rsidR="00291EE1" w:rsidRPr="009162E5" w:rsidRDefault="00291EE1" w:rsidP="00291EE1">
      <w:pPr>
        <w:jc w:val="both"/>
        <w:outlineLvl w:val="0"/>
        <w:rPr>
          <w:rFonts w:ascii="Arial" w:hAnsi="Arial" w:cs="Arial"/>
          <w:b/>
          <w:i/>
          <w:sz w:val="22"/>
          <w:szCs w:val="22"/>
        </w:rPr>
      </w:pPr>
    </w:p>
    <w:p w:rsidR="00291EE1" w:rsidRPr="009162E5" w:rsidRDefault="00291EE1" w:rsidP="00291EE1">
      <w:pPr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9162E5">
        <w:rPr>
          <w:rFonts w:ascii="Arial" w:hAnsi="Arial" w:cs="Arial"/>
          <w:b/>
          <w:i/>
          <w:sz w:val="22"/>
          <w:szCs w:val="22"/>
          <w:lang w:val="cy-GB"/>
        </w:rPr>
        <w:t>(Gweler Atodiad A am sampl o fframwaith ar gyfer ysgolion)</w:t>
      </w:r>
    </w:p>
    <w:p w:rsidR="00291EE1" w:rsidRPr="009162E5" w:rsidRDefault="00291EE1" w:rsidP="00291EE1">
      <w:pPr>
        <w:jc w:val="both"/>
        <w:outlineLvl w:val="0"/>
        <w:rPr>
          <w:rFonts w:ascii="Arial" w:hAnsi="Arial" w:cs="Arial"/>
          <w:b/>
          <w:i/>
          <w:sz w:val="22"/>
          <w:szCs w:val="22"/>
        </w:rPr>
      </w:pPr>
    </w:p>
    <w:p w:rsidR="00291EE1" w:rsidRPr="009162E5" w:rsidRDefault="00291EE1" w:rsidP="00291EE1">
      <w:pPr>
        <w:tabs>
          <w:tab w:val="left" w:pos="7112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162E5">
        <w:rPr>
          <w:rFonts w:ascii="Arial" w:hAnsi="Arial" w:cs="Arial"/>
          <w:b/>
          <w:bCs/>
          <w:sz w:val="22"/>
          <w:szCs w:val="22"/>
          <w:lang w:val="cy-GB"/>
        </w:rPr>
        <w:t>Gwaredu Nodwyddau ac Offer Cyffuriau arall</w:t>
      </w:r>
      <w:r w:rsidRPr="009162E5">
        <w:rPr>
          <w:rFonts w:ascii="Arial" w:hAnsi="Arial" w:cs="Arial"/>
          <w:b/>
          <w:bCs/>
          <w:sz w:val="22"/>
          <w:szCs w:val="22"/>
        </w:rPr>
        <w:tab/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u w:val="single"/>
          <w:lang w:val="cy-GB"/>
        </w:rPr>
        <w:t>Ni ddylai ddisgyblion gael trin offer cyffuriau.</w:t>
      </w:r>
      <w:r w:rsidRPr="009162E5">
        <w:rPr>
          <w:rFonts w:ascii="Arial" w:hAnsi="Arial" w:cs="Arial"/>
          <w:sz w:val="22"/>
          <w:szCs w:val="22"/>
        </w:rPr>
        <w:t xml:space="preserve"> </w:t>
      </w:r>
      <w:r w:rsidRPr="009162E5">
        <w:rPr>
          <w:rFonts w:ascii="Arial" w:hAnsi="Arial" w:cs="Arial"/>
          <w:sz w:val="22"/>
          <w:szCs w:val="22"/>
          <w:lang w:val="cy-GB"/>
        </w:rPr>
        <w:t>Dylid bod yn hynod o ofalus ar ôl dod o hyd i offer cyffuriau fel chwistrell neu nodwydd, oherwydd y perygl o anaf nodwydd.</w:t>
      </w:r>
      <w:r w:rsidRPr="009162E5">
        <w:rPr>
          <w:rFonts w:ascii="Arial" w:hAnsi="Arial" w:cs="Arial"/>
          <w:sz w:val="22"/>
          <w:szCs w:val="22"/>
        </w:rPr>
        <w:t xml:space="preserve"> </w:t>
      </w:r>
      <w:r w:rsidRPr="009162E5">
        <w:rPr>
          <w:rFonts w:ascii="Arial" w:hAnsi="Arial" w:cs="Arial"/>
          <w:sz w:val="22"/>
          <w:szCs w:val="22"/>
          <w:lang w:val="cy-GB"/>
        </w:rPr>
        <w:t>Gallai’r gwaed sy’n weddill ar nodwydd sydd wedi’i defnyddio fod wedi’i heintio â HIV neu Hepatitis B neu C.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</w:rPr>
        <w:t xml:space="preserve">1. </w:t>
      </w:r>
      <w:r w:rsidRPr="009162E5">
        <w:rPr>
          <w:rFonts w:ascii="Arial" w:hAnsi="Arial" w:cs="Arial"/>
          <w:sz w:val="22"/>
          <w:szCs w:val="22"/>
          <w:lang w:val="cy-GB"/>
        </w:rPr>
        <w:t>Asesu’r ardal a’r risg.</w:t>
      </w:r>
      <w:r w:rsidRPr="009162E5">
        <w:rPr>
          <w:rFonts w:ascii="Arial" w:hAnsi="Arial" w:cs="Arial"/>
          <w:sz w:val="22"/>
          <w:szCs w:val="22"/>
        </w:rPr>
        <w:t xml:space="preserve"> </w:t>
      </w:r>
      <w:r w:rsidRPr="009162E5">
        <w:rPr>
          <w:rFonts w:ascii="Arial" w:hAnsi="Arial" w:cs="Arial"/>
          <w:sz w:val="22"/>
          <w:szCs w:val="22"/>
          <w:lang w:val="cy-GB"/>
        </w:rPr>
        <w:t>Peidiwch â rhoi eich hun mewn unrhyw berygl.</w:t>
      </w:r>
    </w:p>
    <w:p w:rsidR="008D4069" w:rsidRDefault="00291EE1" w:rsidP="00291EE1">
      <w:pPr>
        <w:jc w:val="both"/>
        <w:rPr>
          <w:rFonts w:ascii="Arial" w:hAnsi="Arial" w:cs="Arial"/>
          <w:sz w:val="22"/>
          <w:szCs w:val="22"/>
          <w:lang w:val="cy-GB"/>
        </w:rPr>
      </w:pPr>
      <w:r w:rsidRPr="009162E5">
        <w:rPr>
          <w:rFonts w:ascii="Arial" w:hAnsi="Arial" w:cs="Arial"/>
          <w:sz w:val="22"/>
          <w:szCs w:val="22"/>
        </w:rPr>
        <w:lastRenderedPageBreak/>
        <w:t xml:space="preserve">2. </w:t>
      </w:r>
      <w:r w:rsidRPr="009162E5">
        <w:rPr>
          <w:rFonts w:ascii="Arial" w:hAnsi="Arial" w:cs="Arial"/>
          <w:sz w:val="22"/>
          <w:szCs w:val="22"/>
          <w:lang w:val="cy-GB"/>
        </w:rPr>
        <w:t>Peidiwch â rhedeg eich dwylo dros neu o dan unrhyw arwynebau na allwch eu gweld yn</w:t>
      </w:r>
    </w:p>
    <w:p w:rsidR="00291EE1" w:rsidRPr="009162E5" w:rsidRDefault="008D4069" w:rsidP="00291E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    </w:t>
      </w:r>
      <w:r w:rsidR="00291EE1" w:rsidRPr="009162E5">
        <w:rPr>
          <w:rFonts w:ascii="Arial" w:hAnsi="Arial" w:cs="Arial"/>
          <w:sz w:val="22"/>
          <w:szCs w:val="22"/>
          <w:lang w:val="cy-GB"/>
        </w:rPr>
        <w:t>glir.</w:t>
      </w:r>
    </w:p>
    <w:p w:rsidR="008D4069" w:rsidRDefault="00291EE1" w:rsidP="00291EE1">
      <w:pPr>
        <w:jc w:val="both"/>
        <w:rPr>
          <w:rFonts w:ascii="Arial" w:hAnsi="Arial" w:cs="Arial"/>
          <w:sz w:val="22"/>
          <w:szCs w:val="22"/>
          <w:lang w:val="cy-GB"/>
        </w:rPr>
      </w:pPr>
      <w:r w:rsidRPr="009162E5">
        <w:rPr>
          <w:rFonts w:ascii="Arial" w:hAnsi="Arial" w:cs="Arial"/>
          <w:sz w:val="22"/>
          <w:szCs w:val="22"/>
        </w:rPr>
        <w:t xml:space="preserve">3. </w:t>
      </w:r>
      <w:r w:rsidRPr="009162E5">
        <w:rPr>
          <w:rFonts w:ascii="Arial" w:hAnsi="Arial" w:cs="Arial"/>
          <w:sz w:val="22"/>
          <w:szCs w:val="22"/>
          <w:lang w:val="cy-GB"/>
        </w:rPr>
        <w:t>Gwnewch yn siŵr fod yr offer a’r cynhwysydd rydych chi’n eu defnyddio i waredu’r offer yn</w:t>
      </w:r>
    </w:p>
    <w:p w:rsidR="00291EE1" w:rsidRPr="009162E5" w:rsidRDefault="008D4069" w:rsidP="00291E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    </w:t>
      </w:r>
      <w:r w:rsidR="00291EE1" w:rsidRPr="009162E5">
        <w:rPr>
          <w:rFonts w:ascii="Arial" w:hAnsi="Arial" w:cs="Arial"/>
          <w:sz w:val="22"/>
          <w:szCs w:val="22"/>
          <w:lang w:val="cy-GB"/>
        </w:rPr>
        <w:t>gweithio’n iawn.</w:t>
      </w:r>
    </w:p>
    <w:p w:rsidR="008D4069" w:rsidRDefault="00291EE1" w:rsidP="00291EE1">
      <w:pPr>
        <w:jc w:val="both"/>
        <w:rPr>
          <w:rFonts w:ascii="Arial" w:hAnsi="Arial" w:cs="Arial"/>
          <w:sz w:val="22"/>
          <w:szCs w:val="22"/>
          <w:lang w:val="cy-GB"/>
        </w:rPr>
      </w:pPr>
      <w:r w:rsidRPr="009162E5">
        <w:rPr>
          <w:rFonts w:ascii="Arial" w:hAnsi="Arial" w:cs="Arial"/>
          <w:sz w:val="22"/>
          <w:szCs w:val="22"/>
        </w:rPr>
        <w:t xml:space="preserve">4. </w:t>
      </w:r>
      <w:r w:rsidRPr="009162E5">
        <w:rPr>
          <w:rFonts w:ascii="Arial" w:hAnsi="Arial" w:cs="Arial"/>
          <w:sz w:val="22"/>
          <w:szCs w:val="22"/>
          <w:lang w:val="cy-GB"/>
        </w:rPr>
        <w:t>Gwisgwch fenig cadarn bob amser, a defnyddiwch efel.</w:t>
      </w:r>
      <w:r w:rsidRPr="009162E5">
        <w:rPr>
          <w:rFonts w:ascii="Arial" w:hAnsi="Arial" w:cs="Arial"/>
          <w:sz w:val="22"/>
          <w:szCs w:val="22"/>
        </w:rPr>
        <w:t xml:space="preserve">  </w:t>
      </w:r>
      <w:r w:rsidRPr="009162E5">
        <w:rPr>
          <w:rFonts w:ascii="Arial" w:hAnsi="Arial" w:cs="Arial"/>
          <w:sz w:val="22"/>
          <w:szCs w:val="22"/>
          <w:lang w:val="cy-GB"/>
        </w:rPr>
        <w:t>Gwnewch yn siŵr y gellir diogelu’</w:t>
      </w:r>
      <w:r w:rsidR="008D4069">
        <w:rPr>
          <w:rFonts w:ascii="Arial" w:hAnsi="Arial" w:cs="Arial"/>
          <w:sz w:val="22"/>
          <w:szCs w:val="22"/>
          <w:lang w:val="cy-GB"/>
        </w:rPr>
        <w:t>r</w:t>
      </w:r>
    </w:p>
    <w:p w:rsidR="00291EE1" w:rsidRPr="009162E5" w:rsidRDefault="008D4069" w:rsidP="00291E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     </w:t>
      </w:r>
      <w:r w:rsidR="00291EE1" w:rsidRPr="009162E5">
        <w:rPr>
          <w:rFonts w:ascii="Arial" w:hAnsi="Arial" w:cs="Arial"/>
          <w:sz w:val="22"/>
          <w:szCs w:val="22"/>
          <w:lang w:val="cy-GB"/>
        </w:rPr>
        <w:t>cynhwysydd rydych chi’n ei ddefnyddio i waredu’r eitem(au).</w:t>
      </w:r>
    </w:p>
    <w:p w:rsidR="008D4069" w:rsidRDefault="00291EE1" w:rsidP="00291EE1">
      <w:pPr>
        <w:jc w:val="both"/>
        <w:rPr>
          <w:rFonts w:ascii="Arial" w:hAnsi="Arial" w:cs="Arial"/>
          <w:sz w:val="22"/>
          <w:szCs w:val="22"/>
          <w:lang w:val="cy-GB"/>
        </w:rPr>
      </w:pPr>
      <w:r w:rsidRPr="009162E5">
        <w:rPr>
          <w:rFonts w:ascii="Arial" w:hAnsi="Arial" w:cs="Arial"/>
          <w:sz w:val="22"/>
          <w:szCs w:val="22"/>
        </w:rPr>
        <w:t xml:space="preserve">5. </w:t>
      </w:r>
      <w:r w:rsidRPr="009162E5">
        <w:rPr>
          <w:rFonts w:ascii="Arial" w:hAnsi="Arial" w:cs="Arial"/>
          <w:sz w:val="22"/>
          <w:szCs w:val="22"/>
          <w:lang w:val="cy-GB"/>
        </w:rPr>
        <w:t xml:space="preserve">Defnyddiwch ddiheintydd i lanhau arwynebau sydd wedi’u halogi. </w:t>
      </w:r>
      <w:r w:rsidRPr="009162E5">
        <w:rPr>
          <w:rFonts w:ascii="Arial" w:hAnsi="Arial" w:cs="Arial"/>
          <w:sz w:val="22"/>
          <w:szCs w:val="22"/>
        </w:rPr>
        <w:t xml:space="preserve"> </w:t>
      </w:r>
      <w:r w:rsidRPr="009162E5">
        <w:rPr>
          <w:rFonts w:ascii="Arial" w:hAnsi="Arial" w:cs="Arial"/>
          <w:sz w:val="22"/>
          <w:szCs w:val="22"/>
          <w:lang w:val="cy-GB"/>
        </w:rPr>
        <w:t>Defnyddiwch dyweli</w:t>
      </w:r>
    </w:p>
    <w:p w:rsidR="00291EE1" w:rsidRPr="009162E5" w:rsidRDefault="008D4069" w:rsidP="00291E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    </w:t>
      </w:r>
      <w:r w:rsidR="00291EE1" w:rsidRPr="009162E5">
        <w:rPr>
          <w:rFonts w:ascii="Arial" w:hAnsi="Arial" w:cs="Arial"/>
          <w:sz w:val="22"/>
          <w:szCs w:val="22"/>
          <w:lang w:val="cy-GB"/>
        </w:rPr>
        <w:t>papur bob amser, a gwaredwch nhw’n ddiogel.</w:t>
      </w:r>
    </w:p>
    <w:p w:rsidR="008D4069" w:rsidRDefault="00291EE1" w:rsidP="00291EE1">
      <w:pPr>
        <w:jc w:val="both"/>
        <w:rPr>
          <w:rFonts w:ascii="Arial" w:hAnsi="Arial" w:cs="Arial"/>
          <w:sz w:val="22"/>
          <w:szCs w:val="22"/>
          <w:lang w:val="cy-GB"/>
        </w:rPr>
      </w:pPr>
      <w:r w:rsidRPr="009162E5">
        <w:rPr>
          <w:rFonts w:ascii="Arial" w:hAnsi="Arial" w:cs="Arial"/>
          <w:sz w:val="22"/>
          <w:szCs w:val="22"/>
        </w:rPr>
        <w:t xml:space="preserve">6. </w:t>
      </w:r>
      <w:r w:rsidRPr="009162E5">
        <w:rPr>
          <w:rFonts w:ascii="Arial" w:hAnsi="Arial" w:cs="Arial"/>
          <w:sz w:val="22"/>
          <w:szCs w:val="22"/>
          <w:lang w:val="cy-GB"/>
        </w:rPr>
        <w:t>Os oes gan eich sefydliad gontract ag asiantaeth i waredu offer cyffuriau, dylid cysylltu â</w:t>
      </w:r>
    </w:p>
    <w:p w:rsidR="00291EE1" w:rsidRPr="009162E5" w:rsidRDefault="008D4069" w:rsidP="00291E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    </w:t>
      </w:r>
      <w:r w:rsidR="00291EE1" w:rsidRPr="009162E5">
        <w:rPr>
          <w:rFonts w:ascii="Arial" w:hAnsi="Arial" w:cs="Arial"/>
          <w:sz w:val="22"/>
          <w:szCs w:val="22"/>
          <w:lang w:val="cy-GB"/>
        </w:rPr>
        <w:t>nhw.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</w:p>
    <w:p w:rsidR="008D4069" w:rsidRDefault="008D4069" w:rsidP="00291EE1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p w:rsidR="00291EE1" w:rsidRPr="009162E5" w:rsidRDefault="00291EE1" w:rsidP="00291EE1">
      <w:pPr>
        <w:jc w:val="both"/>
        <w:rPr>
          <w:rFonts w:ascii="Arial" w:hAnsi="Arial" w:cs="Arial"/>
          <w:b/>
          <w:sz w:val="22"/>
          <w:szCs w:val="22"/>
        </w:rPr>
      </w:pPr>
      <w:r w:rsidRPr="009162E5">
        <w:rPr>
          <w:rFonts w:ascii="Arial" w:hAnsi="Arial" w:cs="Arial"/>
          <w:b/>
          <w:sz w:val="22"/>
          <w:szCs w:val="22"/>
          <w:lang w:val="cy-GB"/>
        </w:rPr>
        <w:t>Rhoi gwybod i Lywodraethwyr</w:t>
      </w:r>
    </w:p>
    <w:p w:rsidR="00291EE1" w:rsidRPr="009162E5" w:rsidRDefault="00291EE1" w:rsidP="00291EE1">
      <w:pPr>
        <w:jc w:val="both"/>
        <w:rPr>
          <w:rFonts w:ascii="Arial" w:hAnsi="Arial" w:cs="Arial"/>
          <w:b/>
          <w:sz w:val="22"/>
          <w:szCs w:val="22"/>
        </w:rPr>
      </w:pPr>
    </w:p>
    <w:p w:rsidR="00291EE1" w:rsidRPr="008D4069" w:rsidRDefault="00291EE1" w:rsidP="00291EE1">
      <w:pPr>
        <w:pStyle w:val="BodyText"/>
        <w:spacing w:line="360" w:lineRule="auto"/>
        <w:rPr>
          <w:rFonts w:cs="Arial"/>
          <w:szCs w:val="22"/>
        </w:rPr>
      </w:pPr>
      <w:r w:rsidRPr="008D4069">
        <w:rPr>
          <w:rFonts w:cs="Arial"/>
          <w:szCs w:val="22"/>
          <w:lang w:val="cy-GB"/>
        </w:rPr>
        <w:t>Dylai Penaethiaid roi gwybod i gadeirydd y corff llywodraethu a’r llywodraethwr arweiniol ar gamddefnyddio sylweddau am unrhyw ddigwyddiad o bwys sy'n ymwneud â sylweddau.</w:t>
      </w:r>
      <w:r w:rsidRPr="008D4069">
        <w:rPr>
          <w:rFonts w:cs="Arial"/>
          <w:szCs w:val="22"/>
        </w:rPr>
        <w:t xml:space="preserve">  </w:t>
      </w:r>
      <w:r w:rsidRPr="008D4069">
        <w:rPr>
          <w:rFonts w:cs="Arial"/>
          <w:szCs w:val="22"/>
          <w:lang w:val="cy-GB"/>
        </w:rPr>
        <w:t>Dylid gwneud hyn cyn i unrhyw wybodaeth gael ei lledaenu.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Dylai manylion cael eu darparu yn y fath fodd fel nad oes modd adnabod pobl ifanc.</w:t>
      </w:r>
      <w:r w:rsidRPr="009162E5">
        <w:rPr>
          <w:rFonts w:ascii="Arial" w:hAnsi="Arial" w:cs="Arial"/>
          <w:sz w:val="22"/>
          <w:szCs w:val="22"/>
        </w:rPr>
        <w:t xml:space="preserve">  </w:t>
      </w:r>
      <w:r w:rsidRPr="009162E5">
        <w:rPr>
          <w:rFonts w:ascii="Arial" w:hAnsi="Arial" w:cs="Arial"/>
          <w:sz w:val="22"/>
          <w:szCs w:val="22"/>
          <w:lang w:val="cy-GB"/>
        </w:rPr>
        <w:t>Bydd hyn yn sicrhau: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</w:p>
    <w:p w:rsidR="00291EE1" w:rsidRPr="009162E5" w:rsidRDefault="00291EE1" w:rsidP="00291EE1">
      <w:pPr>
        <w:numPr>
          <w:ilvl w:val="0"/>
          <w:numId w:val="13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cyfrinachedd;</w:t>
      </w:r>
    </w:p>
    <w:p w:rsidR="00291EE1" w:rsidRPr="009162E5" w:rsidRDefault="00291EE1" w:rsidP="00291EE1">
      <w:pPr>
        <w:numPr>
          <w:ilvl w:val="0"/>
          <w:numId w:val="13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nad yw’r cadeirydd yn cael ei danseilio neu ei gau allan o ystyried unrhyw benderfyniad dilynol gan y Pennaeth i wahardd y person ifanc o'r ysgol.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</w:p>
    <w:p w:rsidR="00291EE1" w:rsidRPr="008D4069" w:rsidRDefault="00291EE1" w:rsidP="00291EE1">
      <w:pPr>
        <w:pStyle w:val="BodyText"/>
        <w:spacing w:line="360" w:lineRule="auto"/>
        <w:rPr>
          <w:rFonts w:cs="Arial"/>
        </w:rPr>
      </w:pPr>
      <w:r w:rsidRPr="008D4069">
        <w:rPr>
          <w:rFonts w:cs="Arial"/>
          <w:szCs w:val="22"/>
          <w:lang w:val="cy-GB"/>
        </w:rPr>
        <w:t>Os bydd llywodraethwr unigol yn ymholi am ddigwyddiad, dylai’r Pennaeth ei gyfeirio at y cadeirydd a’r llywodraethwr arweiniol ar gyffuriau.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</w:p>
    <w:p w:rsidR="00291EE1" w:rsidRPr="009162E5" w:rsidRDefault="00291EE1" w:rsidP="00291EE1">
      <w:pPr>
        <w:pStyle w:val="Heading3"/>
        <w:rPr>
          <w:rFonts w:cs="Arial"/>
          <w:sz w:val="22"/>
          <w:szCs w:val="22"/>
          <w:u w:val="single"/>
        </w:rPr>
      </w:pPr>
      <w:r w:rsidRPr="009162E5">
        <w:rPr>
          <w:rFonts w:cs="Arial"/>
          <w:sz w:val="22"/>
          <w:szCs w:val="22"/>
          <w:u w:val="single"/>
          <w:lang w:val="cy-GB"/>
        </w:rPr>
        <w:t>Asesu Digwyddiadau sy’n Gysylltiedig â Chyffuriau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Rhaid ystyried nifer o ffactorau wrth gynnal asesiad o ddigwyddiad sy’n gysylltiedig â chyffuriau.</w:t>
      </w:r>
      <w:r w:rsidRPr="009162E5">
        <w:rPr>
          <w:rFonts w:ascii="Arial" w:hAnsi="Arial" w:cs="Arial"/>
          <w:sz w:val="22"/>
          <w:szCs w:val="22"/>
        </w:rPr>
        <w:t xml:space="preserve">  </w:t>
      </w:r>
      <w:r w:rsidRPr="009162E5">
        <w:rPr>
          <w:rFonts w:ascii="Arial" w:hAnsi="Arial" w:cs="Arial"/>
          <w:sz w:val="22"/>
          <w:szCs w:val="22"/>
          <w:lang w:val="cy-GB"/>
        </w:rPr>
        <w:t>Mae’r meysydd i’w hystyried fel a ganlyn:</w:t>
      </w:r>
    </w:p>
    <w:p w:rsidR="00291EE1" w:rsidRPr="009162E5" w:rsidRDefault="00291EE1" w:rsidP="00291EE1">
      <w:pPr>
        <w:numPr>
          <w:ilvl w:val="0"/>
          <w:numId w:val="21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diogelwch staff a phobl ifanc sy'n rhan o'r achos ac sydd yn y cyffiniau;</w:t>
      </w:r>
    </w:p>
    <w:p w:rsidR="00291EE1" w:rsidRPr="009162E5" w:rsidRDefault="00291EE1" w:rsidP="00291EE1">
      <w:pPr>
        <w:numPr>
          <w:ilvl w:val="0"/>
          <w:numId w:val="20"/>
        </w:num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162E5">
        <w:rPr>
          <w:rFonts w:ascii="Arial" w:hAnsi="Arial" w:cs="Arial"/>
          <w:color w:val="000000"/>
          <w:sz w:val="22"/>
          <w:szCs w:val="22"/>
          <w:lang w:val="cy-GB"/>
        </w:rPr>
        <w:t>statws cyfreithiol y cyffur a’r swm dan sylw;</w:t>
      </w:r>
    </w:p>
    <w:p w:rsidR="00291EE1" w:rsidRPr="009162E5" w:rsidRDefault="00291EE1" w:rsidP="00291EE1">
      <w:pPr>
        <w:numPr>
          <w:ilvl w:val="0"/>
          <w:numId w:val="19"/>
        </w:num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162E5">
        <w:rPr>
          <w:rFonts w:ascii="Arial" w:hAnsi="Arial" w:cs="Arial"/>
          <w:color w:val="000000"/>
          <w:sz w:val="22"/>
          <w:szCs w:val="22"/>
          <w:lang w:val="cy-GB"/>
        </w:rPr>
        <w:t>y rheswm/rhesymau dros y digwyddiad;</w:t>
      </w:r>
    </w:p>
    <w:p w:rsidR="00291EE1" w:rsidRPr="009162E5" w:rsidRDefault="00291EE1" w:rsidP="00291EE1">
      <w:pPr>
        <w:numPr>
          <w:ilvl w:val="0"/>
          <w:numId w:val="18"/>
        </w:num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162E5">
        <w:rPr>
          <w:rFonts w:ascii="Arial" w:hAnsi="Arial" w:cs="Arial"/>
          <w:color w:val="000000"/>
          <w:sz w:val="22"/>
          <w:szCs w:val="22"/>
          <w:lang w:val="cy-GB"/>
        </w:rPr>
        <w:t>p’un ai a yw’r digwyddiad yn unigryw neu wedi digwydd o’r blaen;</w:t>
      </w:r>
    </w:p>
    <w:p w:rsidR="00291EE1" w:rsidRPr="009162E5" w:rsidRDefault="00291EE1" w:rsidP="00291EE1">
      <w:pPr>
        <w:numPr>
          <w:ilvl w:val="0"/>
          <w:numId w:val="17"/>
        </w:num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162E5">
        <w:rPr>
          <w:rFonts w:ascii="Arial" w:hAnsi="Arial" w:cs="Arial"/>
          <w:color w:val="000000"/>
          <w:sz w:val="22"/>
          <w:szCs w:val="22"/>
          <w:lang w:val="cy-GB"/>
        </w:rPr>
        <w:t>gwybodaeth a dealltwriaeth y person o bolisi cyffuriau’r ysgol; ac</w:t>
      </w:r>
    </w:p>
    <w:p w:rsidR="00291EE1" w:rsidRPr="009162E5" w:rsidRDefault="00291EE1" w:rsidP="00291EE1">
      <w:pPr>
        <w:numPr>
          <w:ilvl w:val="0"/>
          <w:numId w:val="16"/>
        </w:num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162E5">
        <w:rPr>
          <w:rFonts w:ascii="Arial" w:hAnsi="Arial" w:cs="Arial"/>
          <w:color w:val="000000"/>
          <w:sz w:val="22"/>
          <w:szCs w:val="22"/>
          <w:lang w:val="cy-GB"/>
        </w:rPr>
        <w:t>amgylchiadau’r person yn y cartref a’r ysgol.</w:t>
      </w:r>
    </w:p>
    <w:p w:rsidR="00291EE1" w:rsidRPr="009162E5" w:rsidRDefault="00291EE1" w:rsidP="00291EE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9162E5">
        <w:rPr>
          <w:rFonts w:ascii="Arial" w:hAnsi="Arial" w:cs="Arial"/>
          <w:sz w:val="22"/>
          <w:szCs w:val="22"/>
        </w:rPr>
        <w:tab/>
      </w:r>
      <w:r w:rsidRPr="009162E5">
        <w:rPr>
          <w:rFonts w:ascii="Arial" w:hAnsi="Arial" w:cs="Arial"/>
          <w:sz w:val="22"/>
          <w:szCs w:val="22"/>
        </w:rPr>
        <w:tab/>
      </w:r>
    </w:p>
    <w:p w:rsidR="00291EE1" w:rsidRPr="009162E5" w:rsidRDefault="00291EE1" w:rsidP="00291EE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9162E5">
        <w:rPr>
          <w:rFonts w:ascii="Arial" w:hAnsi="Arial" w:cs="Arial"/>
          <w:sz w:val="22"/>
          <w:szCs w:val="22"/>
        </w:rPr>
        <w:tab/>
      </w:r>
      <w:r w:rsidRPr="009162E5">
        <w:rPr>
          <w:rFonts w:ascii="Arial" w:hAnsi="Arial" w:cs="Arial"/>
          <w:sz w:val="22"/>
          <w:szCs w:val="22"/>
        </w:rPr>
        <w:tab/>
      </w:r>
      <w:r w:rsidRPr="009162E5">
        <w:rPr>
          <w:rFonts w:ascii="Arial" w:hAnsi="Arial" w:cs="Arial"/>
          <w:sz w:val="22"/>
          <w:szCs w:val="22"/>
        </w:rPr>
        <w:tab/>
      </w:r>
      <w:r w:rsidRPr="009162E5">
        <w:rPr>
          <w:rFonts w:ascii="Arial" w:hAnsi="Arial" w:cs="Arial"/>
          <w:sz w:val="22"/>
          <w:szCs w:val="22"/>
        </w:rPr>
        <w:tab/>
      </w:r>
    </w:p>
    <w:p w:rsidR="00291EE1" w:rsidRPr="009162E5" w:rsidRDefault="00291EE1" w:rsidP="00291EE1">
      <w:pPr>
        <w:pStyle w:val="Heading2"/>
        <w:rPr>
          <w:rFonts w:cs="Arial"/>
          <w:szCs w:val="22"/>
        </w:rPr>
      </w:pPr>
      <w:r w:rsidRPr="009162E5">
        <w:rPr>
          <w:rFonts w:cs="Arial"/>
          <w:szCs w:val="22"/>
          <w:lang w:val="cy-GB"/>
        </w:rPr>
        <w:t>Cyfrinachedd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 xml:space="preserve">Mae angen i’r disgyblion yn yr ysgol hon allu teimlo fel y gallant siarad ag aelod o staff am broblemau sy'n ymwneud â sylweddau heb yr ofn o gael eu beirniadu neu eu dwrdio. </w:t>
      </w:r>
      <w:r w:rsidRPr="009162E5">
        <w:rPr>
          <w:rFonts w:ascii="Arial" w:hAnsi="Arial" w:cs="Arial"/>
          <w:sz w:val="22"/>
          <w:szCs w:val="22"/>
        </w:rPr>
        <w:t xml:space="preserve">  </w:t>
      </w:r>
      <w:r w:rsidRPr="009162E5">
        <w:rPr>
          <w:rFonts w:ascii="Arial" w:hAnsi="Arial" w:cs="Arial"/>
          <w:sz w:val="22"/>
          <w:szCs w:val="22"/>
          <w:lang w:val="cy-GB"/>
        </w:rPr>
        <w:t>Fodd bynnag, ni all staff addo cyfrinachedd lwyr os bydd angen ceisio cymorth/cyngor arbenigwr.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</w:p>
    <w:p w:rsidR="00291EE1" w:rsidRPr="009162E5" w:rsidRDefault="00291EE1" w:rsidP="00291EE1">
      <w:pPr>
        <w:pStyle w:val="Heading2"/>
        <w:rPr>
          <w:rFonts w:cs="Arial"/>
          <w:szCs w:val="22"/>
          <w:u w:val="single"/>
        </w:rPr>
      </w:pPr>
      <w:r w:rsidRPr="009162E5">
        <w:rPr>
          <w:rFonts w:cs="Arial"/>
          <w:szCs w:val="22"/>
          <w:u w:val="single"/>
          <w:lang w:val="cy-GB"/>
        </w:rPr>
        <w:t>Amgylchedd Di-fwg</w:t>
      </w:r>
    </w:p>
    <w:p w:rsidR="00291EE1" w:rsidRPr="009162E5" w:rsidRDefault="00291EE1" w:rsidP="00291EE1">
      <w:pPr>
        <w:rPr>
          <w:rFonts w:ascii="Arial" w:hAnsi="Arial" w:cs="Arial"/>
          <w:b/>
          <w:i/>
          <w:sz w:val="22"/>
          <w:szCs w:val="22"/>
        </w:rPr>
      </w:pPr>
      <w:r w:rsidRPr="009162E5">
        <w:rPr>
          <w:rFonts w:ascii="Arial" w:hAnsi="Arial" w:cs="Arial"/>
          <w:b/>
          <w:i/>
          <w:sz w:val="22"/>
          <w:szCs w:val="22"/>
          <w:lang w:val="cy-GB"/>
        </w:rPr>
        <w:t>Mae polisi dim smygu yn ofyniad deddfwriaethol.</w:t>
      </w:r>
    </w:p>
    <w:p w:rsidR="00291EE1" w:rsidRPr="009162E5" w:rsidRDefault="00291EE1" w:rsidP="00291EE1">
      <w:pPr>
        <w:rPr>
          <w:rFonts w:ascii="Arial" w:hAnsi="Arial" w:cs="Arial"/>
          <w:sz w:val="22"/>
          <w:szCs w:val="22"/>
        </w:rPr>
      </w:pPr>
    </w:p>
    <w:p w:rsidR="00291EE1" w:rsidRPr="009162E5" w:rsidRDefault="00291EE1" w:rsidP="00291EE1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b/>
          <w:i/>
          <w:sz w:val="22"/>
          <w:szCs w:val="22"/>
        </w:rPr>
        <w:t xml:space="preserve"> </w:t>
      </w:r>
      <w:r w:rsidRPr="009162E5">
        <w:rPr>
          <w:rFonts w:ascii="Arial" w:hAnsi="Arial" w:cs="Arial"/>
          <w:sz w:val="22"/>
          <w:szCs w:val="22"/>
          <w:lang w:val="cy-GB"/>
        </w:rPr>
        <w:t xml:space="preserve">Mae </w:t>
      </w:r>
      <w:r w:rsidR="008D4069">
        <w:rPr>
          <w:rFonts w:ascii="Arial" w:hAnsi="Arial" w:cs="Arial"/>
          <w:sz w:val="22"/>
          <w:szCs w:val="22"/>
          <w:lang w:val="cy-GB"/>
        </w:rPr>
        <w:t>Ysgol Mynydd Bychan</w:t>
      </w:r>
      <w:r w:rsidRPr="009162E5">
        <w:rPr>
          <w:rFonts w:ascii="Arial" w:hAnsi="Arial" w:cs="Arial"/>
          <w:sz w:val="22"/>
          <w:szCs w:val="22"/>
          <w:lang w:val="cy-GB"/>
        </w:rPr>
        <w:t xml:space="preserve"> yn ysgol ddi-fwg.</w:t>
      </w:r>
      <w:r w:rsidRPr="009162E5">
        <w:rPr>
          <w:rFonts w:ascii="Arial" w:hAnsi="Arial" w:cs="Arial"/>
          <w:sz w:val="22"/>
          <w:szCs w:val="22"/>
        </w:rPr>
        <w:t xml:space="preserve">  </w:t>
      </w:r>
      <w:r w:rsidRPr="009162E5">
        <w:rPr>
          <w:rFonts w:ascii="Arial" w:hAnsi="Arial" w:cs="Arial"/>
          <w:sz w:val="22"/>
          <w:szCs w:val="22"/>
          <w:lang w:val="cy-GB"/>
        </w:rPr>
        <w:t>Bydd unrhyw ddisgybl sy’n smygu yn wynebu'r un gosb â'r rheini sy'n defnyddio unrhyw fath o gyffur.</w:t>
      </w:r>
      <w:r w:rsidRPr="009162E5">
        <w:rPr>
          <w:rFonts w:ascii="Arial" w:hAnsi="Arial" w:cs="Arial"/>
          <w:sz w:val="22"/>
          <w:szCs w:val="22"/>
        </w:rPr>
        <w:t xml:space="preserve"> </w:t>
      </w:r>
    </w:p>
    <w:p w:rsidR="00291EE1" w:rsidRPr="009162E5" w:rsidRDefault="00291EE1" w:rsidP="00291EE1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lastRenderedPageBreak/>
        <w:t>Rhaid arddangos arwyddion dim smygu wrth bob mynedfa i diroedd yr ysgol ac wrth bob mynedfa i'r adeilad neu ardaloedd caeëdig sy'n ffurfio rhan o safle'r ysgol.</w:t>
      </w:r>
    </w:p>
    <w:p w:rsidR="00291EE1" w:rsidRPr="009162E5" w:rsidRDefault="00291EE1" w:rsidP="00291EE1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9162E5">
        <w:rPr>
          <w:rFonts w:ascii="Arial" w:hAnsi="Arial" w:cs="Arial"/>
          <w:sz w:val="22"/>
          <w:szCs w:val="22"/>
          <w:lang w:val="cy-GB"/>
        </w:rPr>
        <w:t>Ni chaniateir ysmygu mewn unrhyw gerbyd masnachol sy’n cludo disgyblion neu staff ar deithiau i ac o ddigwyddiadau’r ysgol.</w:t>
      </w:r>
    </w:p>
    <w:p w:rsidR="00291EE1" w:rsidRPr="009162E5" w:rsidRDefault="00291EE1" w:rsidP="00291EE1">
      <w:pPr>
        <w:jc w:val="both"/>
        <w:rPr>
          <w:rFonts w:ascii="Arial" w:hAnsi="Arial" w:cs="Arial"/>
        </w:rPr>
      </w:pP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Byddwn yn hyrwyddo ein hymrwymiad i gynnig amgylchedd di-fwg drwy:</w:t>
      </w:r>
    </w:p>
    <w:p w:rsidR="00291EE1" w:rsidRPr="009162E5" w:rsidRDefault="00291EE1" w:rsidP="00291EE1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Arddangos ein Polisi Dim Smygu yn glir yn yr ystafell staff</w:t>
      </w:r>
    </w:p>
    <w:p w:rsidR="00291EE1" w:rsidRPr="009162E5" w:rsidRDefault="00291EE1" w:rsidP="00291EE1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Rhoi gwybod i rieni disgyblion newydd am Bolisi Dim Smygu’r ysgol</w:t>
      </w:r>
    </w:p>
    <w:p w:rsidR="00291EE1" w:rsidRPr="009162E5" w:rsidRDefault="00291EE1" w:rsidP="00291EE1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Rhoi cyngor i gontractwyr ac eraill sy’n gweithio ar safle'r ysgol ar ein Polisi Dim Smygu</w:t>
      </w:r>
    </w:p>
    <w:p w:rsidR="00291EE1" w:rsidRPr="009162E5" w:rsidRDefault="00291EE1" w:rsidP="00291EE1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Sicrhau bod sefydliadau/unigolion sy’n defnyddio cyfleusterau’r ysgol yn cytuno i gydymffurfio â’r Polisi Dim Smygu</w:t>
      </w:r>
    </w:p>
    <w:p w:rsidR="00291EE1" w:rsidRPr="009162E5" w:rsidRDefault="00291EE1" w:rsidP="00291EE1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Rhoi copi o’r polisi i aelodau newydd o staff, a fydd yn dod yn rhan o’u contract cyflogaeth</w:t>
      </w:r>
    </w:p>
    <w:p w:rsidR="00291EE1" w:rsidRPr="009162E5" w:rsidRDefault="00291EE1" w:rsidP="00291EE1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Hyrwyddo holl weithgareddau’r ysgol y tu allan i safle’r ysgol fel rhai di-fwg, er enghraifft; teithiau maes, digwyddiadau chwaraeon</w:t>
      </w:r>
    </w:p>
    <w:p w:rsidR="00291EE1" w:rsidRPr="009162E5" w:rsidRDefault="00291EE1" w:rsidP="00291EE1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Datgan ardal dim smygu wrth fynedfa safle’r ysgol</w:t>
      </w:r>
    </w:p>
    <w:p w:rsidR="00291EE1" w:rsidRPr="009162E5" w:rsidRDefault="00291EE1" w:rsidP="00291EE1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Cefnogi staff sy’n smygu i roi’r gorau iddi drwy arddangos rhif llinell gymorth Dim Smygu Cymru yn yr ystafell staff (0800 085 2219)</w:t>
      </w:r>
    </w:p>
    <w:p w:rsidR="00291EE1" w:rsidRPr="009162E5" w:rsidRDefault="00291EE1" w:rsidP="00291EE1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Cynnig rhaglenni addysgol i ddisgyblion ar smygu fel eu bod yn deall y manteision o beidio â smygu</w:t>
      </w:r>
    </w:p>
    <w:p w:rsidR="00291EE1" w:rsidRPr="009162E5" w:rsidRDefault="00291EE1" w:rsidP="00291EE1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 xml:space="preserve">Annog disgyblion i gymryd rhan ym mentrau Llywodraeth Cymru i hyrwyddo dim smygu (er enghraifft </w:t>
      </w:r>
      <w:r w:rsidRPr="009162E5">
        <w:rPr>
          <w:rFonts w:ascii="Arial" w:hAnsi="Arial" w:cs="Arial"/>
          <w:i/>
          <w:sz w:val="22"/>
          <w:szCs w:val="22"/>
          <w:lang w:val="cy-GB"/>
        </w:rPr>
        <w:t>Bygiau Baco!</w:t>
      </w:r>
      <w:r w:rsidRPr="009162E5">
        <w:rPr>
          <w:rFonts w:ascii="Arial" w:hAnsi="Arial" w:cs="Arial"/>
          <w:sz w:val="22"/>
          <w:szCs w:val="22"/>
          <w:lang w:val="cy-GB"/>
        </w:rPr>
        <w:t>)</w:t>
      </w:r>
    </w:p>
    <w:p w:rsidR="00291EE1" w:rsidRPr="009162E5" w:rsidRDefault="00291EE1" w:rsidP="00291EE1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Achub ar gyfleoedd i gymryd rhan mewn mentrau addysgol priodol i hyrwyddo dim smygu, er enghraifft; rhaglenni Theatre in Education, Rhaglen Gyswllt yr Heddlu</w:t>
      </w:r>
    </w:p>
    <w:p w:rsidR="00291EE1" w:rsidRDefault="00291EE1" w:rsidP="00291EE1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Atgoffa rhieni sy’n cludo disgyblion i ac o ddigwyddiadau’r ysgol o Bolisi Dim Smygu’r ysgol a’u hannog i gydymffurfio ag ysbryd y polisi.</w:t>
      </w:r>
      <w:r w:rsidRPr="009162E5">
        <w:rPr>
          <w:rFonts w:ascii="Arial" w:hAnsi="Arial" w:cs="Arial"/>
          <w:sz w:val="22"/>
          <w:szCs w:val="22"/>
        </w:rPr>
        <w:t xml:space="preserve"> </w:t>
      </w:r>
    </w:p>
    <w:p w:rsidR="00880F07" w:rsidRDefault="00880F07" w:rsidP="00880F07">
      <w:pPr>
        <w:jc w:val="both"/>
        <w:rPr>
          <w:rFonts w:ascii="Arial" w:hAnsi="Arial" w:cs="Arial"/>
          <w:sz w:val="22"/>
          <w:szCs w:val="22"/>
        </w:rPr>
      </w:pPr>
    </w:p>
    <w:p w:rsidR="00880F07" w:rsidRPr="00880F07" w:rsidRDefault="00880F07" w:rsidP="00880F07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880F07">
        <w:rPr>
          <w:rFonts w:ascii="Arial" w:hAnsi="Arial" w:cs="Arial"/>
          <w:b/>
          <w:sz w:val="22"/>
          <w:szCs w:val="22"/>
        </w:rPr>
        <w:t>Sigaréts</w:t>
      </w:r>
      <w:proofErr w:type="spellEnd"/>
      <w:r w:rsidRPr="00880F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0F07">
        <w:rPr>
          <w:rFonts w:ascii="Arial" w:hAnsi="Arial" w:cs="Arial"/>
          <w:b/>
          <w:sz w:val="22"/>
          <w:szCs w:val="22"/>
        </w:rPr>
        <w:t>Electronig</w:t>
      </w:r>
      <w:proofErr w:type="spellEnd"/>
    </w:p>
    <w:p w:rsidR="00880F07" w:rsidRPr="009162E5" w:rsidRDefault="00880F07" w:rsidP="00880F0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880F07">
        <w:rPr>
          <w:rFonts w:ascii="Arial" w:hAnsi="Arial" w:cs="Arial"/>
          <w:sz w:val="22"/>
          <w:szCs w:val="22"/>
        </w:rPr>
        <w:t>Gwaherddir</w:t>
      </w:r>
      <w:proofErr w:type="spellEnd"/>
      <w:r w:rsidRPr="00880F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0F07">
        <w:rPr>
          <w:rFonts w:ascii="Arial" w:hAnsi="Arial" w:cs="Arial"/>
          <w:sz w:val="22"/>
          <w:szCs w:val="22"/>
        </w:rPr>
        <w:t>defnyddio</w:t>
      </w:r>
      <w:proofErr w:type="spellEnd"/>
      <w:r w:rsidRPr="00880F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0F07">
        <w:rPr>
          <w:rFonts w:ascii="Arial" w:hAnsi="Arial" w:cs="Arial"/>
          <w:sz w:val="22"/>
          <w:szCs w:val="22"/>
        </w:rPr>
        <w:t>sigaréts</w:t>
      </w:r>
      <w:proofErr w:type="spellEnd"/>
      <w:r w:rsidRPr="00880F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0F07">
        <w:rPr>
          <w:rFonts w:ascii="Arial" w:hAnsi="Arial" w:cs="Arial"/>
          <w:sz w:val="22"/>
          <w:szCs w:val="22"/>
        </w:rPr>
        <w:t>electronig</w:t>
      </w:r>
      <w:proofErr w:type="spellEnd"/>
      <w:r w:rsidRPr="00880F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0F07">
        <w:rPr>
          <w:rFonts w:ascii="Arial" w:hAnsi="Arial" w:cs="Arial"/>
          <w:sz w:val="22"/>
          <w:szCs w:val="22"/>
        </w:rPr>
        <w:t>ym</w:t>
      </w:r>
      <w:proofErr w:type="spellEnd"/>
      <w:r w:rsidRPr="00880F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0F07">
        <w:rPr>
          <w:rFonts w:ascii="Arial" w:hAnsi="Arial" w:cs="Arial"/>
          <w:sz w:val="22"/>
          <w:szCs w:val="22"/>
        </w:rPr>
        <w:t>mhob</w:t>
      </w:r>
      <w:proofErr w:type="spellEnd"/>
      <w:r w:rsidRPr="00880F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0F07">
        <w:rPr>
          <w:rFonts w:ascii="Arial" w:hAnsi="Arial" w:cs="Arial"/>
          <w:sz w:val="22"/>
          <w:szCs w:val="22"/>
        </w:rPr>
        <w:t>adeilad</w:t>
      </w:r>
      <w:proofErr w:type="spellEnd"/>
      <w:r w:rsidRPr="00880F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0F07">
        <w:rPr>
          <w:rFonts w:ascii="Arial" w:hAnsi="Arial" w:cs="Arial"/>
          <w:sz w:val="22"/>
          <w:szCs w:val="22"/>
        </w:rPr>
        <w:t>ysgol</w:t>
      </w:r>
      <w:proofErr w:type="spellEnd"/>
      <w:r w:rsidRPr="00880F0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80F07">
        <w:rPr>
          <w:rFonts w:ascii="Arial" w:hAnsi="Arial" w:cs="Arial"/>
          <w:sz w:val="22"/>
          <w:szCs w:val="22"/>
        </w:rPr>
        <w:t>gan</w:t>
      </w:r>
      <w:proofErr w:type="spellEnd"/>
      <w:r w:rsidRPr="00880F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0F07">
        <w:rPr>
          <w:rFonts w:ascii="Arial" w:hAnsi="Arial" w:cs="Arial"/>
          <w:sz w:val="22"/>
          <w:szCs w:val="22"/>
        </w:rPr>
        <w:t>gynnwys</w:t>
      </w:r>
      <w:proofErr w:type="spellEnd"/>
      <w:r w:rsidRPr="00880F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0F07">
        <w:rPr>
          <w:rFonts w:ascii="Arial" w:hAnsi="Arial" w:cs="Arial"/>
          <w:sz w:val="22"/>
          <w:szCs w:val="22"/>
        </w:rPr>
        <w:t>yr</w:t>
      </w:r>
      <w:proofErr w:type="spellEnd"/>
      <w:r w:rsidRPr="00880F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0F07">
        <w:rPr>
          <w:rFonts w:ascii="Arial" w:hAnsi="Arial" w:cs="Arial"/>
          <w:sz w:val="22"/>
          <w:szCs w:val="22"/>
        </w:rPr>
        <w:t>ardaloedd</w:t>
      </w:r>
      <w:proofErr w:type="spellEnd"/>
      <w:r w:rsidRPr="00880F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0F07">
        <w:rPr>
          <w:rFonts w:ascii="Arial" w:hAnsi="Arial" w:cs="Arial"/>
          <w:sz w:val="22"/>
          <w:szCs w:val="22"/>
        </w:rPr>
        <w:t>hynny</w:t>
      </w:r>
      <w:proofErr w:type="spellEnd"/>
      <w:r w:rsidRPr="00880F0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880F07">
        <w:rPr>
          <w:rFonts w:ascii="Arial" w:hAnsi="Arial" w:cs="Arial"/>
          <w:sz w:val="22"/>
          <w:szCs w:val="22"/>
        </w:rPr>
        <w:t>nodir</w:t>
      </w:r>
      <w:proofErr w:type="spellEnd"/>
      <w:r w:rsidRPr="00880F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0F07">
        <w:rPr>
          <w:rFonts w:ascii="Arial" w:hAnsi="Arial" w:cs="Arial"/>
          <w:sz w:val="22"/>
          <w:szCs w:val="22"/>
        </w:rPr>
        <w:t>yn</w:t>
      </w:r>
      <w:proofErr w:type="spellEnd"/>
      <w:r w:rsidRPr="00880F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0F07">
        <w:rPr>
          <w:rFonts w:ascii="Arial" w:hAnsi="Arial" w:cs="Arial"/>
          <w:sz w:val="22"/>
          <w:szCs w:val="22"/>
        </w:rPr>
        <w:t>yr</w:t>
      </w:r>
      <w:proofErr w:type="spellEnd"/>
      <w:r w:rsidRPr="00880F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0F07">
        <w:rPr>
          <w:rFonts w:ascii="Arial" w:hAnsi="Arial" w:cs="Arial"/>
          <w:sz w:val="22"/>
          <w:szCs w:val="22"/>
        </w:rPr>
        <w:t>adran</w:t>
      </w:r>
      <w:proofErr w:type="spellEnd"/>
      <w:r w:rsidRPr="00880F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0F07">
        <w:rPr>
          <w:rFonts w:ascii="Arial" w:hAnsi="Arial" w:cs="Arial"/>
          <w:sz w:val="22"/>
          <w:szCs w:val="22"/>
        </w:rPr>
        <w:t>amgylchedd</w:t>
      </w:r>
      <w:proofErr w:type="spellEnd"/>
      <w:r w:rsidRPr="00880F07">
        <w:rPr>
          <w:rFonts w:ascii="Arial" w:hAnsi="Arial" w:cs="Arial"/>
          <w:sz w:val="22"/>
          <w:szCs w:val="22"/>
        </w:rPr>
        <w:t xml:space="preserve"> di-</w:t>
      </w:r>
      <w:proofErr w:type="spellStart"/>
      <w:r w:rsidRPr="00880F07">
        <w:rPr>
          <w:rFonts w:ascii="Arial" w:hAnsi="Arial" w:cs="Arial"/>
          <w:sz w:val="22"/>
          <w:szCs w:val="22"/>
        </w:rPr>
        <w:t>fwg</w:t>
      </w:r>
      <w:proofErr w:type="spellEnd"/>
      <w:r w:rsidRPr="00880F0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880F07">
        <w:rPr>
          <w:rFonts w:ascii="Arial" w:hAnsi="Arial" w:cs="Arial"/>
          <w:sz w:val="22"/>
          <w:szCs w:val="22"/>
        </w:rPr>
        <w:t>grybwyllir</w:t>
      </w:r>
      <w:proofErr w:type="spellEnd"/>
      <w:r w:rsidRPr="00880F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0F07">
        <w:rPr>
          <w:rFonts w:ascii="Arial" w:hAnsi="Arial" w:cs="Arial"/>
          <w:sz w:val="22"/>
          <w:szCs w:val="22"/>
        </w:rPr>
        <w:t>yn</w:t>
      </w:r>
      <w:proofErr w:type="spellEnd"/>
      <w:r w:rsidRPr="00880F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0F07">
        <w:rPr>
          <w:rFonts w:ascii="Arial" w:hAnsi="Arial" w:cs="Arial"/>
          <w:sz w:val="22"/>
          <w:szCs w:val="22"/>
        </w:rPr>
        <w:t>yr</w:t>
      </w:r>
      <w:proofErr w:type="spellEnd"/>
      <w:r w:rsidRPr="00880F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0F07">
        <w:rPr>
          <w:rFonts w:ascii="Arial" w:hAnsi="Arial" w:cs="Arial"/>
          <w:sz w:val="22"/>
          <w:szCs w:val="22"/>
        </w:rPr>
        <w:t>adran</w:t>
      </w:r>
      <w:proofErr w:type="spellEnd"/>
      <w:r w:rsidRPr="00880F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0F07">
        <w:rPr>
          <w:rFonts w:ascii="Arial" w:hAnsi="Arial" w:cs="Arial"/>
          <w:sz w:val="22"/>
          <w:szCs w:val="22"/>
        </w:rPr>
        <w:t>uchod</w:t>
      </w:r>
      <w:proofErr w:type="spellEnd"/>
      <w:r w:rsidRPr="00880F07">
        <w:rPr>
          <w:rFonts w:ascii="Arial" w:hAnsi="Arial" w:cs="Arial"/>
          <w:sz w:val="22"/>
          <w:szCs w:val="22"/>
        </w:rPr>
        <w:t>.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</w:p>
    <w:p w:rsidR="00291EE1" w:rsidRPr="009162E5" w:rsidRDefault="00291EE1" w:rsidP="00291EE1">
      <w:pPr>
        <w:pStyle w:val="Heading2"/>
        <w:rPr>
          <w:rFonts w:cs="Arial"/>
          <w:szCs w:val="22"/>
        </w:rPr>
      </w:pPr>
      <w:r w:rsidRPr="009162E5">
        <w:rPr>
          <w:rFonts w:cs="Arial"/>
          <w:szCs w:val="22"/>
          <w:lang w:val="cy-GB"/>
        </w:rPr>
        <w:t>Cofnodi digwyddiadau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Caiff digwyddiadau eu cofnodi ar ffurflen gofnodi camddefnyddio sylweddau (gweler Atodiad B am sampl o ffurflen gofnodi).</w:t>
      </w:r>
      <w:r w:rsidRPr="009162E5">
        <w:rPr>
          <w:rFonts w:ascii="Arial" w:hAnsi="Arial" w:cs="Arial"/>
          <w:sz w:val="22"/>
          <w:szCs w:val="22"/>
        </w:rPr>
        <w:t xml:space="preserve"> </w:t>
      </w:r>
      <w:r w:rsidRPr="009162E5">
        <w:rPr>
          <w:rFonts w:ascii="Arial" w:hAnsi="Arial" w:cs="Arial"/>
          <w:sz w:val="22"/>
          <w:szCs w:val="22"/>
          <w:lang w:val="cy-GB"/>
        </w:rPr>
        <w:t xml:space="preserve">Caiff y cofnodion hyn eu cadw gan y Pennaeth mewn ffeil </w:t>
      </w:r>
      <w:r w:rsidR="008D4069">
        <w:rPr>
          <w:rFonts w:ascii="Arial" w:hAnsi="Arial" w:cs="Arial"/>
          <w:sz w:val="22"/>
          <w:szCs w:val="22"/>
          <w:lang w:val="cy-GB"/>
        </w:rPr>
        <w:t>Diogelu</w:t>
      </w:r>
      <w:r w:rsidRPr="009162E5">
        <w:rPr>
          <w:rFonts w:ascii="Arial" w:hAnsi="Arial" w:cs="Arial"/>
          <w:sz w:val="22"/>
          <w:szCs w:val="22"/>
          <w:lang w:val="cy-GB"/>
        </w:rPr>
        <w:t>.</w:t>
      </w:r>
      <w:r w:rsidRPr="009162E5">
        <w:rPr>
          <w:rFonts w:ascii="Arial" w:hAnsi="Arial" w:cs="Arial"/>
          <w:sz w:val="22"/>
          <w:szCs w:val="22"/>
        </w:rPr>
        <w:t xml:space="preserve">  </w:t>
      </w:r>
      <w:r w:rsidRPr="009162E5">
        <w:rPr>
          <w:rFonts w:ascii="Arial" w:hAnsi="Arial" w:cs="Arial"/>
          <w:sz w:val="22"/>
          <w:szCs w:val="22"/>
          <w:lang w:val="cy-GB"/>
        </w:rPr>
        <w:t>Cânt eu trin fel cofnodion cyfrinachol a byddant ond ar gael i staff pan fo angen gwybodaeth.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Caiff yr holl ddigwyddiadau sy’n gysylltiedig â smygu eu cofnodi, yn ogystal â digwyddiadau y rhoddir gwybod i’r ysgol amdanynt sy’n digwydd y tu allan i oriau ysgol neu’r tu allan i diroedd yr ysgol.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</w:rPr>
        <w:tab/>
      </w:r>
      <w:r w:rsidRPr="009162E5">
        <w:rPr>
          <w:rFonts w:ascii="Arial" w:hAnsi="Arial" w:cs="Arial"/>
          <w:sz w:val="22"/>
          <w:szCs w:val="22"/>
        </w:rPr>
        <w:tab/>
      </w:r>
    </w:p>
    <w:p w:rsidR="00291EE1" w:rsidRPr="009162E5" w:rsidRDefault="00291EE1" w:rsidP="00291EE1">
      <w:pPr>
        <w:pStyle w:val="Heading2"/>
        <w:rPr>
          <w:rFonts w:cs="Arial"/>
          <w:szCs w:val="22"/>
        </w:rPr>
      </w:pPr>
      <w:r w:rsidRPr="009162E5">
        <w:rPr>
          <w:rFonts w:cs="Arial"/>
          <w:szCs w:val="22"/>
          <w:lang w:val="cy-GB"/>
        </w:rPr>
        <w:t>Chwilio am Sylweddau</w:t>
      </w:r>
    </w:p>
    <w:p w:rsidR="00291EE1" w:rsidRPr="009162E5" w:rsidRDefault="00291EE1" w:rsidP="00291EE1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162E5">
        <w:rPr>
          <w:rFonts w:ascii="Arial" w:hAnsi="Arial" w:cs="Arial"/>
          <w:color w:val="000000"/>
          <w:sz w:val="22"/>
          <w:szCs w:val="22"/>
          <w:lang w:val="cy-GB"/>
        </w:rPr>
        <w:t>Dylai staff bob amser ofyn am ganiatâd y plentyn i chwilio, a sicrhau bod tyst sy'n oedolyn yn bresennol.</w:t>
      </w:r>
      <w:r w:rsidRPr="009162E5">
        <w:rPr>
          <w:rFonts w:ascii="Arial" w:hAnsi="Arial" w:cs="Arial"/>
          <w:color w:val="000000"/>
          <w:sz w:val="22"/>
          <w:szCs w:val="22"/>
        </w:rPr>
        <w:t xml:space="preserve">  </w:t>
      </w:r>
      <w:r w:rsidRPr="009162E5">
        <w:rPr>
          <w:rFonts w:ascii="Arial" w:hAnsi="Arial" w:cs="Arial"/>
          <w:color w:val="000000"/>
          <w:sz w:val="22"/>
          <w:szCs w:val="22"/>
          <w:lang w:val="cy-GB"/>
        </w:rPr>
        <w:t>Mae diogelwch yr aelod o staff yn hollbwysig.</w:t>
      </w:r>
    </w:p>
    <w:p w:rsidR="00291EE1" w:rsidRPr="009162E5" w:rsidRDefault="00291EE1" w:rsidP="00291EE1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91EE1" w:rsidRPr="009162E5" w:rsidRDefault="00291EE1" w:rsidP="00291EE1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D4069">
        <w:rPr>
          <w:rFonts w:ascii="Arial" w:hAnsi="Arial" w:cs="Arial"/>
          <w:sz w:val="22"/>
          <w:szCs w:val="22"/>
          <w:lang w:val="cy-GB"/>
        </w:rPr>
        <w:t xml:space="preserve">• </w:t>
      </w:r>
      <w:r w:rsidRPr="008D4069">
        <w:rPr>
          <w:rFonts w:ascii="Arial" w:hAnsi="Arial" w:cs="Arial"/>
          <w:sz w:val="22"/>
          <w:szCs w:val="22"/>
          <w:u w:val="single"/>
          <w:lang w:val="cy-GB"/>
        </w:rPr>
        <w:t xml:space="preserve">Chwilio </w:t>
      </w:r>
      <w:r w:rsidRPr="009162E5">
        <w:rPr>
          <w:rFonts w:ascii="Arial" w:hAnsi="Arial" w:cs="Arial"/>
          <w:color w:val="000000"/>
          <w:sz w:val="22"/>
          <w:szCs w:val="22"/>
          <w:u w:val="single"/>
          <w:lang w:val="cy-GB"/>
        </w:rPr>
        <w:t>person</w:t>
      </w:r>
      <w:r w:rsidRPr="009162E5">
        <w:rPr>
          <w:rFonts w:ascii="Arial" w:hAnsi="Arial" w:cs="Arial"/>
          <w:color w:val="000000"/>
          <w:sz w:val="22"/>
          <w:szCs w:val="22"/>
          <w:lang w:val="cy-GB"/>
        </w:rPr>
        <w:t>:</w:t>
      </w:r>
      <w:r w:rsidRPr="009162E5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62E5">
        <w:rPr>
          <w:rFonts w:ascii="Arial" w:hAnsi="Arial" w:cs="Arial"/>
          <w:color w:val="000000"/>
          <w:sz w:val="22"/>
          <w:szCs w:val="22"/>
          <w:lang w:val="cy-GB"/>
        </w:rPr>
        <w:t>Nid yw’n briodol i aelod o staff chwilio corff person, ond gellir gofyn i bobl ifanc wagio eu pocedi a'u bagiau.</w:t>
      </w:r>
      <w:r w:rsidRPr="009162E5">
        <w:rPr>
          <w:rFonts w:ascii="Arial" w:hAnsi="Arial" w:cs="Arial"/>
          <w:color w:val="000000"/>
          <w:sz w:val="22"/>
          <w:szCs w:val="22"/>
        </w:rPr>
        <w:t xml:space="preserve">  </w:t>
      </w:r>
      <w:r w:rsidRPr="009162E5">
        <w:rPr>
          <w:rFonts w:ascii="Arial" w:hAnsi="Arial" w:cs="Arial"/>
          <w:color w:val="000000"/>
          <w:sz w:val="22"/>
          <w:szCs w:val="22"/>
          <w:lang w:val="cy-GB"/>
        </w:rPr>
        <w:t>Dylid bob amser annog plentyn i ildio unrhyw gyffuriau yn wirfoddol.</w:t>
      </w:r>
      <w:r w:rsidRPr="009162E5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62E5">
        <w:rPr>
          <w:rFonts w:ascii="Arial" w:hAnsi="Arial" w:cs="Arial"/>
          <w:color w:val="000000"/>
          <w:sz w:val="22"/>
          <w:szCs w:val="22"/>
          <w:lang w:val="cy-GB"/>
        </w:rPr>
        <w:t>Os bydd y person ifanc yn gwrthod ac y tybir bod trosedd wedi digwydd, dylid cysylltu â’r heddlu i chwilio’r person.</w:t>
      </w:r>
    </w:p>
    <w:p w:rsidR="00291EE1" w:rsidRPr="009162E5" w:rsidRDefault="00291EE1" w:rsidP="00291EE1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91EE1" w:rsidRPr="009162E5" w:rsidRDefault="00291EE1" w:rsidP="00291EE1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D4069">
        <w:rPr>
          <w:rFonts w:ascii="Arial" w:hAnsi="Arial" w:cs="Arial"/>
          <w:sz w:val="22"/>
          <w:szCs w:val="22"/>
          <w:lang w:val="cy-GB"/>
        </w:rPr>
        <w:t xml:space="preserve">• </w:t>
      </w:r>
      <w:r w:rsidRPr="008D4069">
        <w:rPr>
          <w:rFonts w:ascii="Arial" w:hAnsi="Arial" w:cs="Arial"/>
          <w:sz w:val="22"/>
          <w:szCs w:val="22"/>
          <w:u w:val="single"/>
          <w:lang w:val="cy-GB"/>
        </w:rPr>
        <w:t xml:space="preserve">Chwilio’r </w:t>
      </w:r>
      <w:r w:rsidRPr="009162E5">
        <w:rPr>
          <w:rFonts w:ascii="Arial" w:hAnsi="Arial" w:cs="Arial"/>
          <w:color w:val="000000"/>
          <w:sz w:val="22"/>
          <w:szCs w:val="22"/>
          <w:u w:val="single"/>
          <w:lang w:val="cy-GB"/>
        </w:rPr>
        <w:t>safle</w:t>
      </w:r>
      <w:r w:rsidRPr="009162E5">
        <w:rPr>
          <w:rFonts w:ascii="Arial" w:hAnsi="Arial" w:cs="Arial"/>
          <w:color w:val="000000"/>
          <w:sz w:val="22"/>
          <w:szCs w:val="22"/>
          <w:lang w:val="cy-GB"/>
        </w:rPr>
        <w:t>:</w:t>
      </w:r>
      <w:r w:rsidRPr="009162E5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62E5">
        <w:rPr>
          <w:rFonts w:ascii="Arial" w:hAnsi="Arial" w:cs="Arial"/>
          <w:color w:val="000000"/>
          <w:sz w:val="22"/>
          <w:szCs w:val="22"/>
          <w:lang w:val="cy-GB"/>
        </w:rPr>
        <w:t>Gall staff chwilio eiddo’r ysgol, e.e. hambyrddau ar gyfer cyffuriau.</w:t>
      </w:r>
      <w:r w:rsidRPr="009162E5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62E5">
        <w:rPr>
          <w:rFonts w:ascii="Arial" w:hAnsi="Arial" w:cs="Arial"/>
          <w:color w:val="000000"/>
          <w:sz w:val="22"/>
          <w:szCs w:val="22"/>
          <w:lang w:val="cy-GB"/>
        </w:rPr>
        <w:t>Fodd bynnag, dylid cael caniatâd y plentyn ymlaen llaw.</w:t>
      </w:r>
      <w:r w:rsidRPr="009162E5">
        <w:rPr>
          <w:rFonts w:ascii="Arial" w:hAnsi="Arial" w:cs="Arial"/>
          <w:color w:val="000000"/>
          <w:sz w:val="22"/>
          <w:szCs w:val="22"/>
        </w:rPr>
        <w:t xml:space="preserve">  </w:t>
      </w:r>
      <w:r w:rsidRPr="009162E5">
        <w:rPr>
          <w:rFonts w:ascii="Arial" w:hAnsi="Arial" w:cs="Arial"/>
          <w:color w:val="000000"/>
          <w:sz w:val="22"/>
          <w:szCs w:val="22"/>
          <w:lang w:val="cy-GB"/>
        </w:rPr>
        <w:t>Os bydd y person ifanc yn gwrthod, dylai gael gwybod y gall staff barhau i chwilio.</w:t>
      </w:r>
      <w:r w:rsidRPr="009162E5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62E5">
        <w:rPr>
          <w:rFonts w:ascii="Arial" w:hAnsi="Arial" w:cs="Arial"/>
          <w:color w:val="000000"/>
          <w:sz w:val="22"/>
          <w:szCs w:val="22"/>
          <w:lang w:val="cy-GB"/>
        </w:rPr>
        <w:t xml:space="preserve">Bydd angen i’r ysgol gydbwyso’r tebygrwydd bod </w:t>
      </w:r>
      <w:r w:rsidRPr="009162E5">
        <w:rPr>
          <w:rFonts w:ascii="Arial" w:hAnsi="Arial" w:cs="Arial"/>
          <w:color w:val="000000"/>
          <w:sz w:val="22"/>
          <w:szCs w:val="22"/>
          <w:lang w:val="cy-GB"/>
        </w:rPr>
        <w:lastRenderedPageBreak/>
        <w:t>trosedd wedi'i chyflawni yn erbyn y risg o amharu ar breifatrwydd y person ifanc heb achos cyfiawn.</w:t>
      </w:r>
    </w:p>
    <w:p w:rsidR="00291EE1" w:rsidRPr="009162E5" w:rsidRDefault="00291EE1" w:rsidP="00291EE1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91EE1" w:rsidRPr="009162E5" w:rsidRDefault="00291EE1" w:rsidP="00291EE1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D4069">
        <w:rPr>
          <w:rFonts w:ascii="Arial" w:hAnsi="Arial" w:cs="Arial"/>
          <w:sz w:val="22"/>
          <w:szCs w:val="22"/>
          <w:lang w:val="cy-GB"/>
        </w:rPr>
        <w:t xml:space="preserve">• </w:t>
      </w:r>
      <w:r w:rsidRPr="008D4069">
        <w:rPr>
          <w:rFonts w:ascii="Arial" w:hAnsi="Arial" w:cs="Arial"/>
          <w:sz w:val="22"/>
          <w:szCs w:val="22"/>
          <w:u w:val="single"/>
          <w:lang w:val="cy-GB"/>
        </w:rPr>
        <w:t xml:space="preserve">Chwilio </w:t>
      </w:r>
      <w:r w:rsidRPr="009162E5">
        <w:rPr>
          <w:rFonts w:ascii="Arial" w:hAnsi="Arial" w:cs="Arial"/>
          <w:color w:val="000000"/>
          <w:sz w:val="22"/>
          <w:szCs w:val="22"/>
          <w:u w:val="single"/>
          <w:lang w:val="cy-GB"/>
        </w:rPr>
        <w:t>eiddo personol</w:t>
      </w:r>
      <w:r w:rsidRPr="009162E5">
        <w:rPr>
          <w:rFonts w:ascii="Arial" w:hAnsi="Arial" w:cs="Arial"/>
          <w:color w:val="000000"/>
          <w:sz w:val="22"/>
          <w:szCs w:val="22"/>
          <w:lang w:val="cy-GB"/>
        </w:rPr>
        <w:t>:</w:t>
      </w:r>
      <w:r w:rsidRPr="009162E5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62E5">
        <w:rPr>
          <w:rFonts w:ascii="Arial" w:hAnsi="Arial" w:cs="Arial"/>
          <w:color w:val="000000"/>
          <w:sz w:val="22"/>
          <w:szCs w:val="22"/>
          <w:lang w:val="cy-GB"/>
        </w:rPr>
        <w:t>Ni all staff chwilio eiddo personol heb ganiatâd y plentyn.</w:t>
      </w:r>
      <w:r w:rsidRPr="009162E5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62E5">
        <w:rPr>
          <w:rFonts w:ascii="Arial" w:hAnsi="Arial" w:cs="Arial"/>
          <w:color w:val="000000"/>
          <w:sz w:val="22"/>
          <w:szCs w:val="22"/>
          <w:lang w:val="cy-GB"/>
        </w:rPr>
        <w:t>Gellir gofyn am ganiatâd y person ifanc, ond os bydd yn gwrthod bydd angen i staff:</w:t>
      </w:r>
      <w:r w:rsidRPr="009162E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91EE1" w:rsidRPr="009162E5" w:rsidRDefault="00291EE1" w:rsidP="00291EE1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91EE1" w:rsidRPr="009162E5" w:rsidRDefault="00291EE1" w:rsidP="00291EE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162E5">
        <w:rPr>
          <w:rFonts w:ascii="Arial" w:hAnsi="Arial" w:cs="Arial"/>
          <w:color w:val="000000"/>
          <w:sz w:val="22"/>
          <w:szCs w:val="22"/>
          <w:lang w:val="cy-GB"/>
        </w:rPr>
        <w:t>roi gwybod i rieni/gofalwyr y plentyn, a all berswadio’r plentyn i roi caniatâd; neu</w:t>
      </w:r>
    </w:p>
    <w:p w:rsidR="00291EE1" w:rsidRPr="009162E5" w:rsidRDefault="00291EE1" w:rsidP="00291EE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162E5">
        <w:rPr>
          <w:rFonts w:ascii="Arial" w:hAnsi="Arial" w:cs="Arial"/>
          <w:color w:val="000000"/>
          <w:sz w:val="22"/>
          <w:szCs w:val="22"/>
          <w:lang w:val="cy-GB"/>
        </w:rPr>
        <w:t>ffonio’r heddlu.</w:t>
      </w:r>
    </w:p>
    <w:p w:rsidR="00291EE1" w:rsidRPr="009162E5" w:rsidRDefault="00291EE1" w:rsidP="00291EE1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91EE1" w:rsidRPr="009162E5" w:rsidRDefault="00291EE1" w:rsidP="00291EE1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91EE1" w:rsidRPr="009162E5" w:rsidRDefault="00291EE1" w:rsidP="00291EE1">
      <w:pPr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162E5">
        <w:rPr>
          <w:rFonts w:ascii="Arial" w:hAnsi="Arial" w:cs="Arial"/>
          <w:b/>
          <w:color w:val="000000"/>
          <w:sz w:val="22"/>
          <w:szCs w:val="22"/>
          <w:u w:val="single"/>
          <w:lang w:val="cy-GB"/>
        </w:rPr>
        <w:t>Atafaelu Sylweddau</w:t>
      </w:r>
    </w:p>
    <w:p w:rsidR="00291EE1" w:rsidRPr="009162E5" w:rsidRDefault="00291EE1" w:rsidP="00291EE1">
      <w:pPr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91EE1" w:rsidRPr="009162E5" w:rsidRDefault="00291EE1" w:rsidP="00291EE1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162E5">
        <w:rPr>
          <w:rFonts w:ascii="Arial" w:hAnsi="Arial" w:cs="Arial"/>
          <w:color w:val="000000"/>
          <w:sz w:val="22"/>
          <w:szCs w:val="22"/>
          <w:lang w:val="cy-GB"/>
        </w:rPr>
        <w:t>Mae’n gyfreithlon (a doeth) i staff atafaelu cyffur anghyfreithlon tybiedig ar unwaith i atal unrhyw drosedd bellach rhag cael ei chyflawni.</w:t>
      </w:r>
      <w:r w:rsidRPr="009162E5">
        <w:rPr>
          <w:rFonts w:ascii="Arial" w:hAnsi="Arial" w:cs="Arial"/>
          <w:color w:val="000000"/>
          <w:sz w:val="22"/>
          <w:szCs w:val="22"/>
        </w:rPr>
        <w:t xml:space="preserve">  </w:t>
      </w:r>
      <w:r w:rsidRPr="009162E5">
        <w:rPr>
          <w:rFonts w:ascii="Arial" w:hAnsi="Arial" w:cs="Arial"/>
          <w:color w:val="000000"/>
          <w:sz w:val="22"/>
          <w:szCs w:val="22"/>
          <w:lang w:val="cy-GB"/>
        </w:rPr>
        <w:t>Mae diogelwch yr aelod o staff yn hollbwysig.</w:t>
      </w:r>
    </w:p>
    <w:p w:rsidR="00291EE1" w:rsidRPr="009162E5" w:rsidRDefault="00291EE1" w:rsidP="00291EE1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91EE1" w:rsidRPr="009162E5" w:rsidRDefault="00291EE1" w:rsidP="00291EE1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162E5">
        <w:rPr>
          <w:rFonts w:ascii="Arial" w:hAnsi="Arial" w:cs="Arial"/>
          <w:color w:val="000000"/>
          <w:sz w:val="22"/>
          <w:szCs w:val="22"/>
          <w:lang w:val="cy-GB"/>
        </w:rPr>
        <w:t>Wrth gymryd meddiant o gyffur anghyfreithlon, dylai staff:</w:t>
      </w:r>
    </w:p>
    <w:p w:rsidR="00291EE1" w:rsidRPr="009162E5" w:rsidRDefault="00291EE1" w:rsidP="00291EE1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91EE1" w:rsidRPr="008D4069" w:rsidRDefault="00291EE1" w:rsidP="00291EE1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8D4069">
        <w:rPr>
          <w:rFonts w:ascii="Arial" w:hAnsi="Arial" w:cs="Arial"/>
          <w:sz w:val="22"/>
          <w:szCs w:val="22"/>
          <w:lang w:val="cy-GB"/>
        </w:rPr>
        <w:t>• sicrhau bod ail oedolyn yn bresennol fel tyst; os nad oes tyst yn bresennol peidiwch ag oedi cyn cymryd meddiant o sylweddau neu, o fewn i ffiniau eich disgresiwn proffesiynol, gymryd sylwedd amheus oddi ar ddisgybl.</w:t>
      </w:r>
    </w:p>
    <w:p w:rsidR="00291EE1" w:rsidRPr="008D4069" w:rsidRDefault="00291EE1" w:rsidP="00291EE1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8D4069">
        <w:rPr>
          <w:rFonts w:ascii="Arial" w:hAnsi="Arial" w:cs="Arial"/>
          <w:sz w:val="22"/>
          <w:szCs w:val="22"/>
          <w:lang w:val="cy-GB"/>
        </w:rPr>
        <w:t>• rhoi’r cyffur mewn bag wedi’i selio a nodi dyddiad ac amser yr atafaeliad a’r tyst a oedd yn bresennol ar y ffurflen cofnodi digwyddiad.</w:t>
      </w:r>
    </w:p>
    <w:p w:rsidR="00291EE1" w:rsidRPr="008D4069" w:rsidRDefault="00291EE1" w:rsidP="00291EE1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8D4069">
        <w:rPr>
          <w:rFonts w:ascii="Arial" w:hAnsi="Arial" w:cs="Arial"/>
          <w:sz w:val="22"/>
          <w:szCs w:val="22"/>
          <w:lang w:val="cy-GB"/>
        </w:rPr>
        <w:t>• rhoi’r sylwedd i’r Cydlynydd Camddefnyddio Sylweddau neu’r Pennaeth a fydd yn rhoi gwybod i’r heddlu a fydd yn gwaredu’r cyffur (nid oes yn rhaid rhoi enw’r person y cymerwyd y cyffuriau oddi arno i’r heddlu o dan y gyfraith); peidiwch â chadw’r sylwedd arnoch chi nac mewn man diogel – gall hyn eich rhoi chi mewn perygl.</w:t>
      </w:r>
    </w:p>
    <w:p w:rsidR="00291EE1" w:rsidRPr="008D4069" w:rsidRDefault="00291EE1" w:rsidP="00291EE1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8D4069">
        <w:rPr>
          <w:rFonts w:ascii="Arial" w:hAnsi="Arial" w:cs="Arial"/>
          <w:sz w:val="22"/>
          <w:szCs w:val="22"/>
          <w:lang w:val="cy-GB"/>
        </w:rPr>
        <w:t>• cofnodi manylion llawn y digwyddiad, gan gynnwys swm ac ymddangosiad y deunydd a atafaelwyd a rhif cyfeirnod yr heddlu.</w:t>
      </w:r>
    </w:p>
    <w:p w:rsidR="00291EE1" w:rsidRPr="009162E5" w:rsidRDefault="00291EE1" w:rsidP="00291EE1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D4069">
        <w:rPr>
          <w:rFonts w:ascii="Arial" w:hAnsi="Arial" w:cs="Arial"/>
          <w:sz w:val="22"/>
          <w:szCs w:val="22"/>
          <w:lang w:val="cy-GB"/>
        </w:rPr>
        <w:t>• rhoi gwybod i rieni/gofalwyr y person ifanc, oni bai bod hyn yn rhoi’r person ifanc mewn perygl</w:t>
      </w:r>
      <w:r w:rsidRPr="009162E5">
        <w:rPr>
          <w:rFonts w:ascii="Arial" w:hAnsi="Arial" w:cs="Arial"/>
          <w:color w:val="000000"/>
          <w:sz w:val="22"/>
          <w:szCs w:val="22"/>
          <w:lang w:val="cy-GB"/>
        </w:rPr>
        <w:t>.</w:t>
      </w:r>
    </w:p>
    <w:p w:rsidR="00291EE1" w:rsidRPr="009162E5" w:rsidRDefault="00291EE1" w:rsidP="00291EE1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91EE1" w:rsidRPr="009162E5" w:rsidRDefault="00291EE1" w:rsidP="00291EE1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162E5">
        <w:rPr>
          <w:rFonts w:ascii="Arial" w:hAnsi="Arial" w:cs="Arial"/>
          <w:color w:val="000000"/>
          <w:sz w:val="22"/>
          <w:szCs w:val="22"/>
          <w:lang w:val="cy-GB"/>
        </w:rPr>
        <w:t>Cynigir i rieni/gofalwyr/gweithwyr cymdeithasol ddod i gasglu alcohol, tybaco, sylweddau anweddol a meddyginiaethau oni bai bod hyn yn rhoi’r person ifanc mewn perygl.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</w:p>
    <w:p w:rsidR="00291EE1" w:rsidRPr="009162E5" w:rsidRDefault="00291EE1" w:rsidP="00291EE1">
      <w:pPr>
        <w:pStyle w:val="Heading2"/>
        <w:rPr>
          <w:rFonts w:cs="Arial"/>
          <w:szCs w:val="22"/>
        </w:rPr>
      </w:pPr>
      <w:r w:rsidRPr="009162E5">
        <w:rPr>
          <w:rFonts w:cs="Arial"/>
          <w:szCs w:val="22"/>
          <w:lang w:val="cy-GB"/>
        </w:rPr>
        <w:t>Rhieni’n camddefnyddio sylweddau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Gallai digwyddiad godi sy’n ymwneud â rhiant plentyn yn yr ysgol.</w:t>
      </w:r>
      <w:r w:rsidRPr="009162E5">
        <w:rPr>
          <w:rFonts w:ascii="Arial" w:hAnsi="Arial" w:cs="Arial"/>
          <w:sz w:val="22"/>
          <w:szCs w:val="22"/>
        </w:rPr>
        <w:t xml:space="preserve"> </w:t>
      </w:r>
      <w:r w:rsidRPr="009162E5">
        <w:rPr>
          <w:rFonts w:ascii="Arial" w:hAnsi="Arial" w:cs="Arial"/>
          <w:sz w:val="22"/>
          <w:szCs w:val="22"/>
          <w:lang w:val="cy-GB"/>
        </w:rPr>
        <w:t>Mae’n bwysig i’r asesiad o’r sefyllfa gael ei wneud yn unol â’r hyn y cyfeirir ato uchod.</w:t>
      </w:r>
      <w:r w:rsidRPr="009162E5">
        <w:rPr>
          <w:rFonts w:ascii="Arial" w:hAnsi="Arial" w:cs="Arial"/>
          <w:sz w:val="22"/>
          <w:szCs w:val="22"/>
        </w:rPr>
        <w:t xml:space="preserve"> </w:t>
      </w:r>
      <w:r w:rsidRPr="009162E5">
        <w:rPr>
          <w:rFonts w:ascii="Arial" w:hAnsi="Arial" w:cs="Arial"/>
          <w:sz w:val="22"/>
          <w:szCs w:val="22"/>
          <w:lang w:val="cy-GB"/>
        </w:rPr>
        <w:t>Rhaid i’r ysgol sicrhau nad yw’n neidio i gasgliadau am gamddefnydd rhiant o sylweddau, ond rhaid delio ag unrhyw bryderon mewn ffordd briodol.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Ni chaniateir i riant yr ystyrir ei fod o dan effaith cyffuriau yrru disgybl adref o'r ysgol.</w:t>
      </w:r>
      <w:r w:rsidRPr="009162E5">
        <w:rPr>
          <w:rFonts w:ascii="Arial" w:hAnsi="Arial" w:cs="Arial"/>
          <w:sz w:val="22"/>
          <w:szCs w:val="22"/>
        </w:rPr>
        <w:t xml:space="preserve">  </w:t>
      </w:r>
      <w:r w:rsidRPr="009162E5">
        <w:rPr>
          <w:rFonts w:ascii="Arial" w:hAnsi="Arial" w:cs="Arial"/>
          <w:sz w:val="22"/>
          <w:szCs w:val="22"/>
          <w:lang w:val="cy-GB"/>
        </w:rPr>
        <w:t>Os oes pryderon yn ymwneud â diogelwch y plentyn, bydd yr ysgol yn dod o hyd i drefniadau amgen ar gyfer ei ofal.</w:t>
      </w:r>
      <w:r w:rsidRPr="009162E5">
        <w:rPr>
          <w:rFonts w:ascii="Arial" w:hAnsi="Arial" w:cs="Arial"/>
          <w:sz w:val="22"/>
          <w:szCs w:val="22"/>
        </w:rPr>
        <w:t xml:space="preserve">  </w:t>
      </w:r>
      <w:r w:rsidRPr="009162E5">
        <w:rPr>
          <w:rFonts w:ascii="Arial" w:hAnsi="Arial" w:cs="Arial"/>
          <w:sz w:val="22"/>
          <w:szCs w:val="22"/>
          <w:lang w:val="cy-GB"/>
        </w:rPr>
        <w:t>Dylid gwahodd y rhiant yn gwrtais i gwrdd ag uwch aelod o staff a fydd yn delio â'r sefyllfa.</w:t>
      </w:r>
    </w:p>
    <w:p w:rsidR="00291EE1" w:rsidRPr="008D4069" w:rsidRDefault="00291EE1" w:rsidP="00291EE1">
      <w:pPr>
        <w:jc w:val="both"/>
        <w:rPr>
          <w:rFonts w:ascii="Arial" w:hAnsi="Arial" w:cs="Arial"/>
          <w:sz w:val="22"/>
          <w:szCs w:val="22"/>
        </w:rPr>
      </w:pPr>
    </w:p>
    <w:p w:rsidR="00291EE1" w:rsidRPr="008D4069" w:rsidRDefault="00291EE1" w:rsidP="00291EE1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D4069">
        <w:rPr>
          <w:rFonts w:ascii="Arial" w:hAnsi="Arial" w:cs="Arial"/>
          <w:sz w:val="22"/>
          <w:szCs w:val="22"/>
          <w:lang w:val="cy-GB"/>
        </w:rPr>
        <w:t>Gweler polisi</w:t>
      </w:r>
      <w:r w:rsidR="008D4069" w:rsidRPr="008D4069">
        <w:rPr>
          <w:rFonts w:ascii="Arial" w:hAnsi="Arial" w:cs="Arial"/>
          <w:sz w:val="22"/>
          <w:szCs w:val="22"/>
          <w:lang w:val="cy-GB"/>
        </w:rPr>
        <w:t xml:space="preserve"> Diogelu’r ysgol</w:t>
      </w:r>
      <w:r w:rsidRPr="008D4069">
        <w:rPr>
          <w:rFonts w:ascii="Arial" w:hAnsi="Arial" w:cs="Arial"/>
          <w:sz w:val="22"/>
          <w:szCs w:val="22"/>
          <w:lang w:val="cy-GB"/>
        </w:rPr>
        <w:t xml:space="preserve">, gan gynnwys adran ar </w:t>
      </w:r>
      <w:r w:rsidR="008D4069" w:rsidRPr="008D4069">
        <w:rPr>
          <w:rFonts w:ascii="Arial" w:hAnsi="Arial" w:cs="Arial"/>
          <w:sz w:val="22"/>
          <w:szCs w:val="22"/>
          <w:lang w:val="cy-GB"/>
        </w:rPr>
        <w:t>g</w:t>
      </w:r>
      <w:r w:rsidRPr="008D4069">
        <w:rPr>
          <w:rFonts w:ascii="Arial" w:hAnsi="Arial" w:cs="Arial"/>
          <w:sz w:val="22"/>
          <w:szCs w:val="22"/>
          <w:lang w:val="cy-GB"/>
        </w:rPr>
        <w:t xml:space="preserve">yfrinachedd 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</w:p>
    <w:p w:rsidR="00291EE1" w:rsidRPr="009162E5" w:rsidRDefault="00291EE1" w:rsidP="00291EE1">
      <w:pPr>
        <w:pStyle w:val="Heading2"/>
        <w:rPr>
          <w:rFonts w:cs="Arial"/>
          <w:szCs w:val="22"/>
        </w:rPr>
      </w:pPr>
      <w:r w:rsidRPr="009162E5">
        <w:rPr>
          <w:rFonts w:cs="Arial"/>
          <w:szCs w:val="22"/>
          <w:lang w:val="cy-GB"/>
        </w:rPr>
        <w:t>Cymorth meddygol</w:t>
      </w:r>
    </w:p>
    <w:p w:rsidR="00291EE1" w:rsidRDefault="00291EE1" w:rsidP="00291EE1">
      <w:pPr>
        <w:jc w:val="both"/>
        <w:rPr>
          <w:rFonts w:ascii="Arial" w:hAnsi="Arial" w:cs="Arial"/>
          <w:sz w:val="22"/>
          <w:szCs w:val="22"/>
          <w:lang w:val="cy-GB"/>
        </w:rPr>
      </w:pPr>
      <w:r w:rsidRPr="009162E5">
        <w:rPr>
          <w:rFonts w:ascii="Arial" w:hAnsi="Arial" w:cs="Arial"/>
          <w:sz w:val="22"/>
          <w:szCs w:val="22"/>
          <w:lang w:val="cy-GB"/>
        </w:rPr>
        <w:t>Os oes argyfwng meddygol, swyddogion cymorth cyntaf cymwys yr ysgol yw:</w:t>
      </w:r>
    </w:p>
    <w:p w:rsidR="006F5FAF" w:rsidRPr="006F5FAF" w:rsidRDefault="006F5FAF" w:rsidP="006F5FAF">
      <w:pPr>
        <w:autoSpaceDE w:val="0"/>
        <w:autoSpaceDN w:val="0"/>
        <w:adjustRightInd w:val="0"/>
        <w:rPr>
          <w:rFonts w:ascii="Arial" w:hAnsi="Arial" w:cs="Arial"/>
          <w:color w:val="58595B"/>
          <w:sz w:val="22"/>
          <w:szCs w:val="22"/>
        </w:rPr>
      </w:pPr>
      <w:proofErr w:type="spellStart"/>
      <w:r w:rsidRPr="006F5FAF">
        <w:rPr>
          <w:rFonts w:ascii="Arial" w:hAnsi="Arial" w:cs="Arial"/>
          <w:color w:val="58595B"/>
          <w:sz w:val="22"/>
          <w:szCs w:val="22"/>
        </w:rPr>
        <w:t>Siân</w:t>
      </w:r>
      <w:proofErr w:type="spellEnd"/>
      <w:r w:rsidRPr="006F5FAF">
        <w:rPr>
          <w:rFonts w:ascii="Arial" w:hAnsi="Arial" w:cs="Arial"/>
          <w:color w:val="58595B"/>
          <w:sz w:val="22"/>
          <w:szCs w:val="22"/>
        </w:rPr>
        <w:t xml:space="preserve"> Evans, Iolo Williams, Marc Jon Williams, Rob Powell, Laura Dobson, Rhian Roberts, </w:t>
      </w:r>
      <w:proofErr w:type="gramStart"/>
      <w:r w:rsidRPr="006F5FAF">
        <w:rPr>
          <w:rFonts w:ascii="Arial" w:hAnsi="Arial" w:cs="Arial"/>
          <w:color w:val="58595B"/>
          <w:sz w:val="22"/>
          <w:szCs w:val="22"/>
        </w:rPr>
        <w:t>Non Bullen</w:t>
      </w:r>
      <w:proofErr w:type="gramEnd"/>
      <w:r w:rsidRPr="006F5FAF">
        <w:rPr>
          <w:rFonts w:ascii="Arial" w:hAnsi="Arial" w:cs="Arial"/>
          <w:color w:val="58595B"/>
          <w:sz w:val="22"/>
          <w:szCs w:val="22"/>
        </w:rPr>
        <w:t xml:space="preserve">, Vikki </w:t>
      </w:r>
      <w:proofErr w:type="spellStart"/>
      <w:r w:rsidRPr="006F5FAF">
        <w:rPr>
          <w:rFonts w:ascii="Arial" w:hAnsi="Arial" w:cs="Arial"/>
          <w:color w:val="58595B"/>
          <w:sz w:val="22"/>
          <w:szCs w:val="22"/>
        </w:rPr>
        <w:t>Tudur</w:t>
      </w:r>
      <w:proofErr w:type="spellEnd"/>
      <w:r w:rsidRPr="006F5FAF">
        <w:rPr>
          <w:rFonts w:ascii="Arial" w:hAnsi="Arial" w:cs="Arial"/>
          <w:color w:val="58595B"/>
          <w:sz w:val="22"/>
          <w:szCs w:val="22"/>
        </w:rPr>
        <w:t xml:space="preserve">, Elvira Griffiths, Wendy Wylie, Claire Slessor, Lisa Powell, Rachel </w:t>
      </w:r>
      <w:proofErr w:type="spellStart"/>
      <w:r w:rsidRPr="006F5FAF">
        <w:rPr>
          <w:rFonts w:ascii="Arial" w:hAnsi="Arial" w:cs="Arial"/>
          <w:color w:val="58595B"/>
          <w:sz w:val="22"/>
          <w:szCs w:val="22"/>
        </w:rPr>
        <w:t>Chugg</w:t>
      </w:r>
      <w:proofErr w:type="spellEnd"/>
      <w:r w:rsidRPr="006F5FAF">
        <w:rPr>
          <w:rFonts w:ascii="Arial" w:hAnsi="Arial" w:cs="Arial"/>
          <w:color w:val="58595B"/>
          <w:sz w:val="22"/>
          <w:szCs w:val="22"/>
        </w:rPr>
        <w:t>, Natalie Hill, Lois Williams.</w:t>
      </w:r>
    </w:p>
    <w:p w:rsidR="006F5FAF" w:rsidRPr="009162E5" w:rsidRDefault="006F5FAF" w:rsidP="00291EE1">
      <w:pPr>
        <w:jc w:val="both"/>
        <w:rPr>
          <w:rFonts w:ascii="Arial" w:hAnsi="Arial" w:cs="Arial"/>
          <w:sz w:val="22"/>
          <w:szCs w:val="22"/>
        </w:rPr>
      </w:pPr>
    </w:p>
    <w:p w:rsidR="00291EE1" w:rsidRPr="009162E5" w:rsidRDefault="00291EE1" w:rsidP="008D4069">
      <w:pPr>
        <w:jc w:val="both"/>
        <w:rPr>
          <w:rFonts w:ascii="Arial" w:hAnsi="Arial" w:cs="Arial"/>
          <w:sz w:val="22"/>
          <w:szCs w:val="22"/>
        </w:rPr>
      </w:pPr>
    </w:p>
    <w:p w:rsidR="00291EE1" w:rsidRPr="009162E5" w:rsidRDefault="00291EE1" w:rsidP="00291EE1">
      <w:pPr>
        <w:pStyle w:val="Heading2"/>
        <w:rPr>
          <w:rFonts w:cs="Arial"/>
          <w:szCs w:val="22"/>
        </w:rPr>
      </w:pPr>
      <w:r w:rsidRPr="009162E5">
        <w:rPr>
          <w:rFonts w:cs="Arial"/>
          <w:szCs w:val="22"/>
          <w:lang w:val="cy-GB"/>
        </w:rPr>
        <w:t>Gweithdrefnau meddygol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Bydd unrhyw ddisgybl sydd wedi cymryd unrhyw alcohol yn aros gydag aelod o’r uwch dîm rheoli tan fod rhiant neu ofalwr yn ei gasglu o’r ysgol.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Mewn argyfwng, ffoniwch am ambiwlans ar unwaith.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</w:p>
    <w:p w:rsidR="00291EE1" w:rsidRPr="006F5FAF" w:rsidRDefault="00291EE1" w:rsidP="00291EE1">
      <w:pPr>
        <w:pStyle w:val="BodyText2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F5FAF">
        <w:rPr>
          <w:rFonts w:ascii="Arial" w:hAnsi="Arial" w:cs="Arial"/>
          <w:b/>
          <w:bCs/>
          <w:sz w:val="22"/>
          <w:szCs w:val="22"/>
          <w:lang w:val="cy-GB"/>
        </w:rPr>
        <w:t>Pan fyddwch yn ffonio am ambiwlans drwy ddeialu 999, gofynnir i chi am wybodaeth benodol ar gyfer rheolwr yr ambiwlans, gan gynnwys:-</w:t>
      </w:r>
    </w:p>
    <w:p w:rsidR="00291EE1" w:rsidRPr="009162E5" w:rsidRDefault="00291EE1" w:rsidP="00291EE1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EBEBEB" w:fill="auto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rhif ffôn cyswllt</w:t>
      </w:r>
    </w:p>
    <w:p w:rsidR="00291EE1" w:rsidRPr="009162E5" w:rsidRDefault="00291EE1" w:rsidP="00291EE1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EBEBEB" w:fill="auto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cyfeiriad/lleoliad yr argyfwng (yr ysgol, oni bai eich bod oddi ar y safle)</w:t>
      </w:r>
    </w:p>
    <w:p w:rsidR="00291EE1" w:rsidRPr="009162E5" w:rsidRDefault="00291EE1" w:rsidP="00291EE1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EBEBEB" w:fill="auto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natur yr argyfwng (amheuon ynghylch camddefnyddio sylweddau)</w:t>
      </w:r>
    </w:p>
    <w:p w:rsidR="00291EE1" w:rsidRPr="009162E5" w:rsidRDefault="00291EE1" w:rsidP="00291EE1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EBEBEB" w:fill="auto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a yw’r claf yn anymwybodol neu’n effro ac a yw’n ymatebol</w:t>
      </w:r>
    </w:p>
    <w:p w:rsidR="00291EE1" w:rsidRPr="009162E5" w:rsidRDefault="00291EE1" w:rsidP="00291EE1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EBEBEB" w:fill="auto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pa sylwedd(au) sydd wedi cael eu cymryd, os ydych chi’n gwybod</w:t>
      </w:r>
    </w:p>
    <w:p w:rsidR="00291EE1" w:rsidRPr="009162E5" w:rsidRDefault="00291EE1" w:rsidP="00291EE1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EBEBEB" w:fill="auto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sawl person sy’n rhan o’r digwyddiad</w:t>
      </w:r>
    </w:p>
    <w:p w:rsidR="00291EE1" w:rsidRPr="009162E5" w:rsidRDefault="00291EE1" w:rsidP="00291EE1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EBEBEB" w:fill="auto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enw ac oedran y person sydd wedi’i anafu</w:t>
      </w:r>
    </w:p>
    <w:p w:rsidR="00291EE1" w:rsidRPr="009162E5" w:rsidRDefault="00291EE1" w:rsidP="00291EE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91EE1" w:rsidRPr="009162E5" w:rsidRDefault="00291EE1" w:rsidP="00291EE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162E5">
        <w:rPr>
          <w:rFonts w:ascii="Arial" w:hAnsi="Arial" w:cs="Arial"/>
          <w:b/>
          <w:sz w:val="22"/>
          <w:szCs w:val="22"/>
          <w:u w:val="single"/>
          <w:lang w:val="cy-GB"/>
        </w:rPr>
        <w:t>Delio â’r Cyfryngau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</w:p>
    <w:p w:rsidR="00291EE1" w:rsidRPr="009162E5" w:rsidRDefault="00291EE1" w:rsidP="00291EE1">
      <w:pPr>
        <w:pStyle w:val="BodyText"/>
        <w:spacing w:line="360" w:lineRule="auto"/>
        <w:rPr>
          <w:rFonts w:cs="Arial"/>
          <w:b/>
          <w:i/>
          <w:szCs w:val="22"/>
        </w:rPr>
      </w:pPr>
      <w:r w:rsidRPr="009162E5">
        <w:rPr>
          <w:rFonts w:cs="Arial"/>
          <w:b/>
          <w:i/>
          <w:szCs w:val="22"/>
          <w:lang w:val="cy-GB"/>
        </w:rPr>
        <w:t>Gall achosion o gamddefnyddio sylweddau gael llawer o sylw yn y cyfryngau.</w:t>
      </w:r>
      <w:r w:rsidRPr="009162E5">
        <w:rPr>
          <w:rFonts w:cs="Arial"/>
          <w:b/>
          <w:i/>
          <w:szCs w:val="22"/>
        </w:rPr>
        <w:t xml:space="preserve">  </w:t>
      </w:r>
      <w:r w:rsidRPr="009162E5">
        <w:rPr>
          <w:rFonts w:cs="Arial"/>
          <w:b/>
          <w:i/>
          <w:szCs w:val="22"/>
          <w:lang w:val="cy-GB"/>
        </w:rPr>
        <w:t>Os cewch alwad ffôn neu ymweliad gan unrhyw aelod o’r cyfryngau, peidiwch â chael eich rhoi o dan bwysau.</w:t>
      </w:r>
      <w:r w:rsidRPr="009162E5">
        <w:rPr>
          <w:rFonts w:cs="Arial"/>
          <w:b/>
          <w:i/>
          <w:szCs w:val="22"/>
        </w:rPr>
        <w:t xml:space="preserve">  </w:t>
      </w: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</w:p>
    <w:p w:rsidR="00291EE1" w:rsidRPr="006F5FAF" w:rsidRDefault="00291EE1" w:rsidP="00291EE1">
      <w:pPr>
        <w:numPr>
          <w:ilvl w:val="0"/>
          <w:numId w:val="11"/>
        </w:num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6F5FAF">
        <w:rPr>
          <w:rFonts w:ascii="Arial" w:hAnsi="Arial" w:cs="Arial"/>
          <w:b/>
          <w:sz w:val="22"/>
          <w:szCs w:val="22"/>
          <w:lang w:val="cy-GB"/>
        </w:rPr>
        <w:t>Dywedwch wrth y newyddiadurwr y byddwch yn cysylltu ag ef maes o law.</w:t>
      </w:r>
      <w:r w:rsidRPr="006F5FAF">
        <w:rPr>
          <w:rFonts w:ascii="Arial" w:hAnsi="Arial" w:cs="Arial"/>
          <w:b/>
          <w:sz w:val="22"/>
          <w:szCs w:val="22"/>
        </w:rPr>
        <w:t xml:space="preserve">  </w:t>
      </w:r>
      <w:r w:rsidRPr="006F5FAF">
        <w:rPr>
          <w:rFonts w:ascii="Arial" w:hAnsi="Arial" w:cs="Arial"/>
          <w:b/>
          <w:sz w:val="22"/>
          <w:szCs w:val="22"/>
          <w:lang w:val="cy-GB"/>
        </w:rPr>
        <w:t>Gofynnwch am ei fanylion cyswllt; pwy yw ei gyflogwr a ph’un a oes unrhyw gwestiynau penodol sydd angen eu hateb.</w:t>
      </w:r>
    </w:p>
    <w:p w:rsidR="00291EE1" w:rsidRPr="006F5FAF" w:rsidRDefault="00291EE1" w:rsidP="00291EE1">
      <w:pPr>
        <w:numPr>
          <w:ilvl w:val="0"/>
          <w:numId w:val="11"/>
        </w:num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6F5FAF">
        <w:rPr>
          <w:rFonts w:ascii="Arial" w:hAnsi="Arial" w:cs="Arial"/>
          <w:b/>
          <w:sz w:val="22"/>
          <w:szCs w:val="22"/>
          <w:lang w:val="cy-GB"/>
        </w:rPr>
        <w:t>Rhowch wybod i’r Pennaeth.</w:t>
      </w:r>
    </w:p>
    <w:p w:rsidR="00291EE1" w:rsidRPr="006F5FAF" w:rsidRDefault="00291EE1" w:rsidP="00291EE1">
      <w:pPr>
        <w:numPr>
          <w:ilvl w:val="0"/>
          <w:numId w:val="11"/>
        </w:num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6F5FAF">
        <w:rPr>
          <w:rFonts w:ascii="Arial" w:hAnsi="Arial" w:cs="Arial"/>
          <w:b/>
          <w:sz w:val="22"/>
          <w:szCs w:val="22"/>
          <w:lang w:val="cy-GB"/>
        </w:rPr>
        <w:t>Peidiwch â rhoi enwau unigolion i’r cyfryngau ar unrhyw gyfrif.</w:t>
      </w:r>
    </w:p>
    <w:p w:rsidR="00291EE1" w:rsidRPr="006F5FAF" w:rsidRDefault="00291EE1" w:rsidP="00291EE1">
      <w:pPr>
        <w:numPr>
          <w:ilvl w:val="0"/>
          <w:numId w:val="11"/>
        </w:num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6F5FAF">
        <w:rPr>
          <w:rFonts w:ascii="Arial" w:hAnsi="Arial" w:cs="Arial"/>
          <w:b/>
          <w:sz w:val="22"/>
          <w:szCs w:val="22"/>
          <w:lang w:val="cy-GB"/>
        </w:rPr>
        <w:t>Bydd y Pennaeth yn cysylltu â swyddfa’r wasg ac adran gyfreithiol y Gwasanaeth Ysgolion i sicrhau bod unrhyw achosion yr adroddir arnynt er budd pennaf y disgybl, ei deulu a’r ysgol.</w:t>
      </w:r>
    </w:p>
    <w:p w:rsidR="00291EE1" w:rsidRPr="009162E5" w:rsidRDefault="00291EE1" w:rsidP="00291EE1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291EE1" w:rsidRPr="009162E5" w:rsidRDefault="00291EE1" w:rsidP="00291EE1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9162E5">
        <w:rPr>
          <w:rFonts w:ascii="Arial" w:hAnsi="Arial" w:cs="Arial"/>
          <w:b/>
          <w:sz w:val="22"/>
          <w:szCs w:val="22"/>
          <w:u w:val="single"/>
          <w:lang w:val="cy-GB"/>
        </w:rPr>
        <w:t>Disgyblion agored i niwed sydd mewn perygl</w:t>
      </w:r>
    </w:p>
    <w:p w:rsidR="00291EE1" w:rsidRPr="009162E5" w:rsidRDefault="00291EE1" w:rsidP="00291EE1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Defnyddir y dulliau canlynol i nodi’r disgyblion hynny sy’n agored i niwed yn sgîl camddefnyddio sylweddau:</w:t>
      </w:r>
      <w:r w:rsidRPr="009162E5">
        <w:rPr>
          <w:rFonts w:ascii="Arial" w:hAnsi="Arial" w:cs="Arial"/>
          <w:sz w:val="22"/>
          <w:szCs w:val="22"/>
        </w:rPr>
        <w:t> </w:t>
      </w:r>
    </w:p>
    <w:p w:rsidR="00291EE1" w:rsidRPr="009162E5" w:rsidRDefault="00291EE1" w:rsidP="00291EE1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Y gofrestr amddiffyn plant</w:t>
      </w:r>
    </w:p>
    <w:p w:rsidR="00291EE1" w:rsidRPr="009162E5" w:rsidRDefault="00291EE1" w:rsidP="00291EE1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Y Swyddog Lles Addysg</w:t>
      </w:r>
    </w:p>
    <w:p w:rsidR="00291EE1" w:rsidRPr="009162E5" w:rsidRDefault="00291EE1" w:rsidP="00291EE1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Ymglymiad y Gwasanaethau Cymdeithasol</w:t>
      </w:r>
    </w:p>
    <w:p w:rsidR="00291EE1" w:rsidRDefault="00291EE1" w:rsidP="00291EE1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Polisi Ymddygiad</w:t>
      </w:r>
      <w:r w:rsidRPr="009162E5">
        <w:rPr>
          <w:rFonts w:ascii="Arial" w:hAnsi="Arial" w:cs="Arial"/>
          <w:sz w:val="22"/>
          <w:szCs w:val="22"/>
        </w:rPr>
        <w:t> </w:t>
      </w:r>
    </w:p>
    <w:p w:rsidR="006F5FAF" w:rsidRPr="009162E5" w:rsidRDefault="006F5FAF" w:rsidP="006F5FAF">
      <w:pPr>
        <w:ind w:left="780"/>
        <w:jc w:val="both"/>
        <w:rPr>
          <w:rFonts w:ascii="Arial" w:hAnsi="Arial" w:cs="Arial"/>
          <w:sz w:val="22"/>
          <w:szCs w:val="22"/>
        </w:rPr>
      </w:pP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Caiff unrhyw waith monitro ei gyflawni yn y ffyrdd canlynol:</w:t>
      </w:r>
    </w:p>
    <w:p w:rsidR="00291EE1" w:rsidRPr="009162E5" w:rsidRDefault="00291EE1" w:rsidP="00291EE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Polisi Ymddygiad</w:t>
      </w:r>
    </w:p>
    <w:p w:rsidR="00291EE1" w:rsidRPr="009162E5" w:rsidRDefault="00291EE1" w:rsidP="00291EE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Y gofrestr amddiffyn plant</w:t>
      </w:r>
    </w:p>
    <w:p w:rsidR="00291EE1" w:rsidRDefault="00291EE1" w:rsidP="00291EE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Cyfweliadau â Swyddogion Lles Addysg.</w:t>
      </w:r>
      <w:r w:rsidRPr="009162E5">
        <w:rPr>
          <w:rFonts w:ascii="Arial" w:hAnsi="Arial" w:cs="Arial"/>
          <w:sz w:val="22"/>
          <w:szCs w:val="22"/>
        </w:rPr>
        <w:t> </w:t>
      </w:r>
    </w:p>
    <w:p w:rsidR="006F5FAF" w:rsidRPr="009162E5" w:rsidRDefault="006F5FAF" w:rsidP="006F5FAF">
      <w:pPr>
        <w:ind w:left="780"/>
        <w:jc w:val="both"/>
        <w:rPr>
          <w:rFonts w:ascii="Arial" w:hAnsi="Arial" w:cs="Arial"/>
          <w:sz w:val="22"/>
          <w:szCs w:val="22"/>
        </w:rPr>
      </w:pPr>
    </w:p>
    <w:p w:rsidR="00291EE1" w:rsidRPr="009162E5" w:rsidRDefault="00291EE1" w:rsidP="00291EE1">
      <w:p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Mae’r cymorth a gynigir i’r disgyblion hyn yn cynnwys:</w:t>
      </w:r>
    </w:p>
    <w:p w:rsidR="00291EE1" w:rsidRPr="009162E5" w:rsidRDefault="00291EE1" w:rsidP="00291EE1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Cyfraniad y tîm ymddygiad (LDI a staff yr Heddlu)</w:t>
      </w:r>
    </w:p>
    <w:p w:rsidR="00291EE1" w:rsidRPr="009162E5" w:rsidRDefault="00291EE1" w:rsidP="00291EE1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Cyfraniad Seicolegydd Addysg</w:t>
      </w:r>
    </w:p>
    <w:p w:rsidR="00291EE1" w:rsidRPr="009162E5" w:rsidRDefault="00291EE1" w:rsidP="00291EE1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Cyfraniad Swyddog Lles Addysg</w:t>
      </w:r>
    </w:p>
    <w:p w:rsidR="00291EE1" w:rsidRPr="009162E5" w:rsidRDefault="00291EE1" w:rsidP="00291EE1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lastRenderedPageBreak/>
        <w:t>Cymorth Gwasanaethau Cymdeithasol</w:t>
      </w:r>
    </w:p>
    <w:p w:rsidR="00291EE1" w:rsidRPr="009162E5" w:rsidRDefault="00291EE1" w:rsidP="00291EE1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162E5">
        <w:rPr>
          <w:rFonts w:ascii="Arial" w:hAnsi="Arial" w:cs="Arial"/>
          <w:sz w:val="22"/>
          <w:szCs w:val="22"/>
          <w:lang w:val="cy-GB"/>
        </w:rPr>
        <w:t>Gwybodaeth a chymorth i gael mynediad at sefydliadau camddefnyddio sylweddau anstatudol.</w:t>
      </w:r>
    </w:p>
    <w:p w:rsidR="00291EE1" w:rsidRPr="009162E5" w:rsidRDefault="00291EE1" w:rsidP="00291EE1">
      <w:pPr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9162E5">
        <w:rPr>
          <w:rFonts w:ascii="Arial" w:hAnsi="Arial" w:cs="Arial"/>
          <w:b/>
          <w:sz w:val="36"/>
          <w:szCs w:val="36"/>
          <w:u w:val="single"/>
        </w:rPr>
        <w:br w:type="page"/>
      </w:r>
      <w:r w:rsidRPr="009162E5">
        <w:rPr>
          <w:rFonts w:ascii="Arial" w:hAnsi="Arial" w:cs="Arial"/>
          <w:b/>
          <w:sz w:val="28"/>
          <w:szCs w:val="28"/>
          <w:u w:val="single"/>
          <w:lang w:val="cy-GB"/>
        </w:rPr>
        <w:lastRenderedPageBreak/>
        <w:t>Sampl o Ffurflen Gofnodi Camddefnyddio Sylweddau</w:t>
      </w:r>
    </w:p>
    <w:p w:rsidR="00291EE1" w:rsidRPr="009162E5" w:rsidRDefault="00291EE1" w:rsidP="00291EE1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291EE1" w:rsidRPr="009162E5" w:rsidRDefault="00291EE1" w:rsidP="00291EE1">
      <w:pPr>
        <w:jc w:val="both"/>
        <w:rPr>
          <w:rFonts w:ascii="Arial" w:hAnsi="Arial" w:cs="Arial"/>
          <w:b/>
          <w:sz w:val="28"/>
          <w:szCs w:val="28"/>
        </w:rPr>
      </w:pPr>
      <w:r w:rsidRPr="009162E5">
        <w:rPr>
          <w:rFonts w:ascii="Arial" w:hAnsi="Arial" w:cs="Arial"/>
          <w:b/>
          <w:sz w:val="28"/>
          <w:szCs w:val="28"/>
        </w:rPr>
        <w:t xml:space="preserve"> </w:t>
      </w:r>
      <w:r w:rsidRPr="009162E5">
        <w:rPr>
          <w:rFonts w:ascii="Arial" w:hAnsi="Arial" w:cs="Arial"/>
          <w:b/>
          <w:sz w:val="28"/>
          <w:szCs w:val="28"/>
          <w:lang w:val="cy-GB"/>
        </w:rPr>
        <w:t>Ffurflen Gofnodi</w:t>
      </w:r>
      <w:r w:rsidRPr="009162E5">
        <w:rPr>
          <w:rFonts w:ascii="Arial" w:hAnsi="Arial" w:cs="Arial"/>
          <w:b/>
          <w:sz w:val="28"/>
          <w:szCs w:val="28"/>
        </w:rPr>
        <w:t xml:space="preserve"> </w:t>
      </w:r>
    </w:p>
    <w:p w:rsidR="00291EE1" w:rsidRPr="009162E5" w:rsidRDefault="00291EE1" w:rsidP="00291EE1">
      <w:pPr>
        <w:jc w:val="both"/>
        <w:rPr>
          <w:rFonts w:ascii="Arial" w:hAnsi="Arial" w:cs="Arial"/>
        </w:rPr>
      </w:pPr>
    </w:p>
    <w:p w:rsidR="00291EE1" w:rsidRPr="009162E5" w:rsidRDefault="00291EE1" w:rsidP="00291EE1">
      <w:pPr>
        <w:jc w:val="both"/>
        <w:rPr>
          <w:rFonts w:ascii="Arial" w:hAnsi="Arial" w:cs="Arial"/>
          <w:b/>
        </w:rPr>
      </w:pPr>
      <w:r w:rsidRPr="009162E5">
        <w:rPr>
          <w:rFonts w:ascii="Arial" w:hAnsi="Arial" w:cs="Arial"/>
          <w:b/>
          <w:lang w:val="cy-GB"/>
        </w:rPr>
        <w:t>COFNOD O DDIGWYDDIAD CAMDDEFNYDDIO SYLWEDDAU</w:t>
      </w:r>
      <w:r w:rsidRPr="009162E5">
        <w:rPr>
          <w:rFonts w:ascii="Arial" w:hAnsi="Arial" w:cs="Arial"/>
          <w:b/>
        </w:rPr>
        <w:t xml:space="preserve"> </w:t>
      </w:r>
    </w:p>
    <w:p w:rsidR="00291EE1" w:rsidRPr="009162E5" w:rsidRDefault="00291EE1" w:rsidP="00291EE1">
      <w:pPr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572"/>
        <w:gridCol w:w="1782"/>
        <w:gridCol w:w="1143"/>
        <w:gridCol w:w="1206"/>
        <w:gridCol w:w="1720"/>
      </w:tblGrid>
      <w:tr w:rsidR="00291EE1" w:rsidRPr="009162E5" w:rsidTr="0069100C">
        <w:trPr>
          <w:jc w:val="center"/>
        </w:trPr>
        <w:tc>
          <w:tcPr>
            <w:tcW w:w="1755" w:type="pct"/>
            <w:gridSpan w:val="2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62E5">
              <w:rPr>
                <w:rFonts w:ascii="Arial" w:hAnsi="Arial" w:cs="Arial"/>
                <w:b/>
                <w:sz w:val="20"/>
                <w:szCs w:val="20"/>
                <w:lang w:val="cy-GB"/>
              </w:rPr>
              <w:t>Ysgol:</w:t>
            </w:r>
          </w:p>
        </w:tc>
        <w:tc>
          <w:tcPr>
            <w:tcW w:w="1622" w:type="pct"/>
            <w:gridSpan w:val="2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62E5">
              <w:rPr>
                <w:rFonts w:ascii="Arial" w:hAnsi="Arial" w:cs="Arial"/>
                <w:b/>
                <w:sz w:val="20"/>
                <w:szCs w:val="20"/>
                <w:lang w:val="cy-GB"/>
              </w:rPr>
              <w:t>Dyddiad y Digwyddiad:</w:t>
            </w:r>
          </w:p>
        </w:tc>
        <w:tc>
          <w:tcPr>
            <w:tcW w:w="1623" w:type="pct"/>
            <w:gridSpan w:val="2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62E5">
              <w:rPr>
                <w:rFonts w:ascii="Arial" w:hAnsi="Arial" w:cs="Arial"/>
                <w:b/>
                <w:sz w:val="20"/>
                <w:szCs w:val="20"/>
                <w:lang w:val="cy-GB"/>
              </w:rPr>
              <w:t>Dyddiad ac Amser Adrodd:</w:t>
            </w:r>
          </w:p>
          <w:p w:rsidR="00291EE1" w:rsidRPr="009162E5" w:rsidRDefault="00291EE1" w:rsidP="006910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62E5">
              <w:rPr>
                <w:rFonts w:ascii="Arial" w:hAnsi="Arial" w:cs="Arial"/>
                <w:b/>
                <w:sz w:val="20"/>
                <w:szCs w:val="20"/>
                <w:lang w:val="cy-GB"/>
              </w:rPr>
              <w:t>Adroddwyd gan:</w:t>
            </w:r>
          </w:p>
        </w:tc>
      </w:tr>
      <w:tr w:rsidR="00291EE1" w:rsidRPr="009162E5" w:rsidTr="0069100C">
        <w:trPr>
          <w:jc w:val="center"/>
        </w:trPr>
        <w:tc>
          <w:tcPr>
            <w:tcW w:w="1755" w:type="pct"/>
            <w:gridSpan w:val="2"/>
          </w:tcPr>
          <w:p w:rsidR="00291EE1" w:rsidRPr="009162E5" w:rsidRDefault="00291EE1" w:rsidP="006910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2E5">
              <w:rPr>
                <w:rFonts w:ascii="Arial" w:hAnsi="Arial" w:cs="Arial"/>
                <w:b/>
                <w:sz w:val="20"/>
                <w:szCs w:val="20"/>
                <w:lang w:val="cy-GB"/>
              </w:rPr>
              <w:t>Enw(au) y Disgybl(ion) sy’n gysylltiedig â’r Digwyddiad:</w:t>
            </w:r>
          </w:p>
        </w:tc>
        <w:tc>
          <w:tcPr>
            <w:tcW w:w="1622" w:type="pct"/>
            <w:gridSpan w:val="2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62E5">
              <w:rPr>
                <w:rFonts w:ascii="Arial" w:hAnsi="Arial" w:cs="Arial"/>
                <w:b/>
                <w:sz w:val="20"/>
                <w:szCs w:val="20"/>
                <w:lang w:val="cy-GB"/>
              </w:rPr>
              <w:t>Dyddiad(au) Geni:</w:t>
            </w:r>
          </w:p>
        </w:tc>
        <w:tc>
          <w:tcPr>
            <w:tcW w:w="1623" w:type="pct"/>
            <w:gridSpan w:val="2"/>
          </w:tcPr>
          <w:p w:rsidR="00291EE1" w:rsidRPr="009162E5" w:rsidRDefault="00291EE1" w:rsidP="006910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2E5">
              <w:rPr>
                <w:rFonts w:ascii="Arial" w:hAnsi="Arial" w:cs="Arial"/>
                <w:b/>
                <w:sz w:val="20"/>
                <w:szCs w:val="20"/>
                <w:lang w:val="cy-GB"/>
              </w:rPr>
              <w:t>Rhif(au) Ffôn Cartref:</w:t>
            </w:r>
          </w:p>
        </w:tc>
      </w:tr>
      <w:tr w:rsidR="00291EE1" w:rsidRPr="009162E5" w:rsidTr="0069100C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62E5">
              <w:rPr>
                <w:rFonts w:ascii="Arial" w:hAnsi="Arial" w:cs="Arial"/>
                <w:b/>
                <w:sz w:val="20"/>
                <w:szCs w:val="20"/>
                <w:lang w:val="cy-GB"/>
              </w:rPr>
              <w:t>Disgrifiad o’r Digwyddiad</w:t>
            </w:r>
          </w:p>
        </w:tc>
      </w:tr>
      <w:tr w:rsidR="00291EE1" w:rsidRPr="009162E5" w:rsidTr="0069100C">
        <w:trPr>
          <w:jc w:val="center"/>
        </w:trPr>
        <w:tc>
          <w:tcPr>
            <w:tcW w:w="1438" w:type="pct"/>
            <w:shd w:val="clear" w:color="auto" w:fill="CCCCCC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62E5">
              <w:rPr>
                <w:rFonts w:ascii="Arial" w:hAnsi="Arial" w:cs="Arial"/>
                <w:b/>
                <w:sz w:val="20"/>
                <w:szCs w:val="20"/>
                <w:lang w:val="cy-GB"/>
              </w:rPr>
              <w:t>Categori Digwyddiad</w:t>
            </w:r>
          </w:p>
        </w:tc>
        <w:tc>
          <w:tcPr>
            <w:tcW w:w="1305" w:type="pct"/>
            <w:gridSpan w:val="2"/>
            <w:shd w:val="clear" w:color="auto" w:fill="CCCCCC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62E5">
              <w:rPr>
                <w:rFonts w:ascii="Arial" w:hAnsi="Arial" w:cs="Arial"/>
                <w:b/>
                <w:sz w:val="20"/>
                <w:szCs w:val="20"/>
                <w:lang w:val="cy-GB"/>
              </w:rPr>
              <w:t>Camau a Gymerwyd</w:t>
            </w:r>
          </w:p>
        </w:tc>
        <w:tc>
          <w:tcPr>
            <w:tcW w:w="1303" w:type="pct"/>
            <w:gridSpan w:val="2"/>
            <w:shd w:val="clear" w:color="auto" w:fill="CCCCCC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62E5">
              <w:rPr>
                <w:rFonts w:ascii="Arial" w:hAnsi="Arial" w:cs="Arial"/>
                <w:b/>
                <w:sz w:val="20"/>
                <w:szCs w:val="20"/>
                <w:lang w:val="cy-GB"/>
              </w:rPr>
              <w:t>Gan Bwy</w:t>
            </w:r>
          </w:p>
        </w:tc>
        <w:tc>
          <w:tcPr>
            <w:tcW w:w="954" w:type="pct"/>
            <w:shd w:val="clear" w:color="auto" w:fill="CCCCCC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62E5">
              <w:rPr>
                <w:rFonts w:ascii="Arial" w:hAnsi="Arial" w:cs="Arial"/>
                <w:b/>
                <w:sz w:val="20"/>
                <w:szCs w:val="20"/>
                <w:lang w:val="cy-GB"/>
              </w:rPr>
              <w:t>Cysylltwyd</w:t>
            </w:r>
          </w:p>
        </w:tc>
      </w:tr>
      <w:tr w:rsidR="00291EE1" w:rsidRPr="009162E5" w:rsidTr="0069100C">
        <w:trPr>
          <w:jc w:val="center"/>
        </w:trPr>
        <w:tc>
          <w:tcPr>
            <w:tcW w:w="1438" w:type="pct"/>
          </w:tcPr>
          <w:p w:rsidR="00291EE1" w:rsidRPr="009162E5" w:rsidRDefault="00291EE1" w:rsidP="0069100C">
            <w:pPr>
              <w:rPr>
                <w:rFonts w:ascii="Arial" w:hAnsi="Arial" w:cs="Arial"/>
                <w:sz w:val="20"/>
                <w:szCs w:val="20"/>
              </w:rPr>
            </w:pPr>
            <w:r w:rsidRPr="009162E5">
              <w:rPr>
                <w:rFonts w:ascii="Arial" w:hAnsi="Arial" w:cs="Arial"/>
                <w:sz w:val="20"/>
                <w:szCs w:val="20"/>
                <w:lang w:val="cy-GB"/>
              </w:rPr>
              <w:t>Sbwriel sy’n gysylltiedig â chyffuriau ar neu ger Safle’r Ysgol</w:t>
            </w:r>
          </w:p>
        </w:tc>
        <w:tc>
          <w:tcPr>
            <w:tcW w:w="1305" w:type="pct"/>
            <w:gridSpan w:val="2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pct"/>
            <w:gridSpan w:val="2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EE1" w:rsidRPr="009162E5" w:rsidTr="0069100C">
        <w:trPr>
          <w:jc w:val="center"/>
        </w:trPr>
        <w:tc>
          <w:tcPr>
            <w:tcW w:w="1438" w:type="pct"/>
          </w:tcPr>
          <w:p w:rsidR="00291EE1" w:rsidRPr="009162E5" w:rsidRDefault="00291EE1" w:rsidP="0069100C">
            <w:pPr>
              <w:rPr>
                <w:rFonts w:ascii="Arial" w:hAnsi="Arial" w:cs="Arial"/>
                <w:sz w:val="20"/>
                <w:szCs w:val="20"/>
              </w:rPr>
            </w:pPr>
            <w:r w:rsidRPr="009162E5">
              <w:rPr>
                <w:rFonts w:ascii="Arial" w:hAnsi="Arial" w:cs="Arial"/>
                <w:sz w:val="20"/>
                <w:szCs w:val="20"/>
                <w:lang w:val="cy-GB"/>
              </w:rPr>
              <w:t>Amheuon, Cyhuddiadau neu Ddatgeliadau mewn gweithgareddau yn yr ysgol a'r tu allan iddi</w:t>
            </w:r>
          </w:p>
        </w:tc>
        <w:tc>
          <w:tcPr>
            <w:tcW w:w="1305" w:type="pct"/>
            <w:gridSpan w:val="2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pct"/>
            <w:gridSpan w:val="2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EE1" w:rsidRPr="009162E5" w:rsidTr="0069100C">
        <w:trPr>
          <w:jc w:val="center"/>
        </w:trPr>
        <w:tc>
          <w:tcPr>
            <w:tcW w:w="1438" w:type="pct"/>
          </w:tcPr>
          <w:p w:rsidR="00291EE1" w:rsidRPr="009162E5" w:rsidRDefault="00291EE1" w:rsidP="0069100C">
            <w:pPr>
              <w:rPr>
                <w:rFonts w:ascii="Arial" w:hAnsi="Arial" w:cs="Arial"/>
                <w:sz w:val="20"/>
                <w:szCs w:val="20"/>
              </w:rPr>
            </w:pPr>
            <w:r w:rsidRPr="009162E5">
              <w:rPr>
                <w:rFonts w:ascii="Arial" w:hAnsi="Arial" w:cs="Arial"/>
                <w:sz w:val="20"/>
                <w:szCs w:val="20"/>
                <w:lang w:val="cy-GB"/>
              </w:rPr>
              <w:t>Symptomau camddefnyddio sylweddau - disgybl</w:t>
            </w:r>
          </w:p>
        </w:tc>
        <w:tc>
          <w:tcPr>
            <w:tcW w:w="1305" w:type="pct"/>
            <w:gridSpan w:val="2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pct"/>
            <w:gridSpan w:val="2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EE1" w:rsidRPr="009162E5" w:rsidTr="0069100C">
        <w:trPr>
          <w:jc w:val="center"/>
        </w:trPr>
        <w:tc>
          <w:tcPr>
            <w:tcW w:w="1438" w:type="pct"/>
          </w:tcPr>
          <w:p w:rsidR="00291EE1" w:rsidRPr="009162E5" w:rsidRDefault="00291EE1" w:rsidP="0069100C">
            <w:pPr>
              <w:rPr>
                <w:rFonts w:ascii="Arial" w:hAnsi="Arial" w:cs="Arial"/>
                <w:sz w:val="20"/>
                <w:szCs w:val="20"/>
              </w:rPr>
            </w:pPr>
            <w:r w:rsidRPr="009162E5">
              <w:rPr>
                <w:rFonts w:ascii="Arial" w:hAnsi="Arial" w:cs="Arial"/>
                <w:sz w:val="20"/>
                <w:szCs w:val="20"/>
                <w:lang w:val="cy-GB"/>
              </w:rPr>
              <w:t>Symptomau camddefnyddio sylweddau – rhiant/gofalwr</w:t>
            </w:r>
          </w:p>
        </w:tc>
        <w:tc>
          <w:tcPr>
            <w:tcW w:w="1305" w:type="pct"/>
            <w:gridSpan w:val="2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pct"/>
            <w:gridSpan w:val="2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EE1" w:rsidRPr="009162E5" w:rsidTr="0069100C">
        <w:trPr>
          <w:jc w:val="center"/>
        </w:trPr>
        <w:tc>
          <w:tcPr>
            <w:tcW w:w="1438" w:type="pct"/>
          </w:tcPr>
          <w:p w:rsidR="00291EE1" w:rsidRPr="009162E5" w:rsidRDefault="00291EE1" w:rsidP="0069100C">
            <w:pPr>
              <w:rPr>
                <w:rFonts w:ascii="Arial" w:hAnsi="Arial" w:cs="Arial"/>
                <w:sz w:val="20"/>
                <w:szCs w:val="20"/>
              </w:rPr>
            </w:pPr>
            <w:r w:rsidRPr="009162E5">
              <w:rPr>
                <w:rFonts w:ascii="Arial" w:hAnsi="Arial" w:cs="Arial"/>
                <w:sz w:val="20"/>
                <w:szCs w:val="20"/>
                <w:lang w:val="cy-GB"/>
              </w:rPr>
              <w:t>Disgyblion/rhieni â Chyffuriau ar Safle/Taith/Trafnidiaeth Ysgol</w:t>
            </w:r>
          </w:p>
        </w:tc>
        <w:tc>
          <w:tcPr>
            <w:tcW w:w="1305" w:type="pct"/>
            <w:gridSpan w:val="2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pct"/>
            <w:gridSpan w:val="2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EE1" w:rsidRPr="009162E5" w:rsidTr="0069100C">
        <w:trPr>
          <w:jc w:val="center"/>
        </w:trPr>
        <w:tc>
          <w:tcPr>
            <w:tcW w:w="1438" w:type="pct"/>
          </w:tcPr>
          <w:p w:rsidR="00291EE1" w:rsidRPr="009162E5" w:rsidRDefault="00291EE1" w:rsidP="0069100C">
            <w:pPr>
              <w:rPr>
                <w:rFonts w:ascii="Arial" w:hAnsi="Arial" w:cs="Arial"/>
                <w:sz w:val="20"/>
                <w:szCs w:val="20"/>
              </w:rPr>
            </w:pPr>
            <w:r w:rsidRPr="009162E5">
              <w:rPr>
                <w:rFonts w:ascii="Arial" w:hAnsi="Arial" w:cs="Arial"/>
                <w:sz w:val="20"/>
                <w:szCs w:val="20"/>
                <w:lang w:val="cy-GB"/>
              </w:rPr>
              <w:t>Disgyblion/rhieni yn cymryd Cyffuriau ar Safle/Taith/Trafnidiaeth Ysgol</w:t>
            </w:r>
          </w:p>
        </w:tc>
        <w:tc>
          <w:tcPr>
            <w:tcW w:w="1305" w:type="pct"/>
            <w:gridSpan w:val="2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pct"/>
            <w:gridSpan w:val="2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EE1" w:rsidRPr="009162E5" w:rsidTr="0069100C">
        <w:trPr>
          <w:jc w:val="center"/>
        </w:trPr>
        <w:tc>
          <w:tcPr>
            <w:tcW w:w="1438" w:type="pct"/>
          </w:tcPr>
          <w:p w:rsidR="00291EE1" w:rsidRPr="009162E5" w:rsidRDefault="00291EE1" w:rsidP="0069100C">
            <w:pPr>
              <w:rPr>
                <w:rFonts w:ascii="Arial" w:hAnsi="Arial" w:cs="Arial"/>
                <w:sz w:val="20"/>
                <w:szCs w:val="20"/>
              </w:rPr>
            </w:pPr>
            <w:r w:rsidRPr="009162E5">
              <w:rPr>
                <w:rFonts w:ascii="Arial" w:hAnsi="Arial" w:cs="Arial"/>
                <w:sz w:val="20"/>
                <w:szCs w:val="20"/>
                <w:lang w:val="cy-GB"/>
              </w:rPr>
              <w:t>Disgyblion/rhieni yn gwerthu/cyflenwi Cyffuriau ar Safle/Taith/Trafnidiaeth Ysgol</w:t>
            </w:r>
          </w:p>
        </w:tc>
        <w:tc>
          <w:tcPr>
            <w:tcW w:w="1305" w:type="pct"/>
            <w:gridSpan w:val="2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pct"/>
            <w:gridSpan w:val="2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5FAF" w:rsidRDefault="006F5FAF" w:rsidP="00291EE1">
      <w:pPr>
        <w:jc w:val="both"/>
        <w:rPr>
          <w:rFonts w:ascii="Arial" w:hAnsi="Arial" w:cs="Arial"/>
          <w:b/>
          <w:sz w:val="20"/>
          <w:szCs w:val="20"/>
          <w:lang w:val="cy-GB"/>
        </w:rPr>
      </w:pPr>
    </w:p>
    <w:p w:rsidR="006F5FAF" w:rsidRDefault="006F5FAF" w:rsidP="00291EE1">
      <w:pPr>
        <w:jc w:val="both"/>
        <w:rPr>
          <w:rFonts w:ascii="Arial" w:hAnsi="Arial" w:cs="Arial"/>
          <w:b/>
          <w:sz w:val="20"/>
          <w:szCs w:val="20"/>
          <w:lang w:val="cy-GB"/>
        </w:rPr>
      </w:pPr>
    </w:p>
    <w:p w:rsidR="00291EE1" w:rsidRPr="009162E5" w:rsidRDefault="00291EE1" w:rsidP="00291EE1">
      <w:pPr>
        <w:jc w:val="both"/>
        <w:rPr>
          <w:rFonts w:ascii="Arial" w:hAnsi="Arial" w:cs="Arial"/>
          <w:sz w:val="20"/>
          <w:szCs w:val="20"/>
        </w:rPr>
      </w:pPr>
      <w:r w:rsidRPr="009162E5">
        <w:rPr>
          <w:rFonts w:ascii="Arial" w:hAnsi="Arial" w:cs="Arial"/>
          <w:b/>
          <w:sz w:val="20"/>
          <w:szCs w:val="20"/>
          <w:lang w:val="cy-GB"/>
        </w:rPr>
        <w:t>Cyswllt a wnaed (lle y bo’n briodol):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1560"/>
        <w:gridCol w:w="1560"/>
        <w:gridCol w:w="1560"/>
        <w:gridCol w:w="1560"/>
      </w:tblGrid>
      <w:tr w:rsidR="00291EE1" w:rsidRPr="009162E5" w:rsidTr="0069100C">
        <w:trPr>
          <w:trHeight w:val="679"/>
          <w:jc w:val="center"/>
        </w:trPr>
        <w:tc>
          <w:tcPr>
            <w:tcW w:w="1538" w:type="pct"/>
            <w:shd w:val="clear" w:color="auto" w:fill="BFBFBF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62E5">
              <w:rPr>
                <w:rFonts w:ascii="Arial" w:hAnsi="Arial" w:cs="Arial"/>
                <w:b/>
                <w:sz w:val="20"/>
                <w:szCs w:val="20"/>
                <w:lang w:val="cy-GB"/>
              </w:rPr>
              <w:t>Categori Digwyddiad</w:t>
            </w:r>
          </w:p>
        </w:tc>
        <w:tc>
          <w:tcPr>
            <w:tcW w:w="865" w:type="pct"/>
            <w:shd w:val="clear" w:color="auto" w:fill="BFBFBF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62E5">
              <w:rPr>
                <w:rFonts w:ascii="Arial" w:hAnsi="Arial" w:cs="Arial"/>
                <w:b/>
                <w:sz w:val="20"/>
                <w:szCs w:val="20"/>
                <w:lang w:val="cy-GB"/>
              </w:rPr>
              <w:t>Rhif Cyswllt</w:t>
            </w:r>
          </w:p>
        </w:tc>
        <w:tc>
          <w:tcPr>
            <w:tcW w:w="865" w:type="pct"/>
            <w:shd w:val="clear" w:color="auto" w:fill="BFBFBF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62E5">
              <w:rPr>
                <w:rFonts w:ascii="Arial" w:hAnsi="Arial" w:cs="Arial"/>
                <w:b/>
                <w:sz w:val="20"/>
                <w:szCs w:val="20"/>
                <w:lang w:val="cy-GB"/>
              </w:rPr>
              <w:t>Gan Bwy</w:t>
            </w:r>
          </w:p>
        </w:tc>
        <w:tc>
          <w:tcPr>
            <w:tcW w:w="865" w:type="pct"/>
            <w:shd w:val="clear" w:color="auto" w:fill="BFBFBF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62E5">
              <w:rPr>
                <w:rFonts w:ascii="Arial" w:hAnsi="Arial" w:cs="Arial"/>
                <w:b/>
                <w:sz w:val="20"/>
                <w:szCs w:val="20"/>
                <w:lang w:val="cy-GB"/>
              </w:rPr>
              <w:t>Amser Cyswllt</w:t>
            </w:r>
          </w:p>
        </w:tc>
        <w:tc>
          <w:tcPr>
            <w:tcW w:w="865" w:type="pct"/>
            <w:shd w:val="clear" w:color="auto" w:fill="BFBFBF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62E5">
              <w:rPr>
                <w:rFonts w:ascii="Arial" w:hAnsi="Arial" w:cs="Arial"/>
                <w:b/>
                <w:sz w:val="20"/>
                <w:szCs w:val="20"/>
                <w:lang w:val="cy-GB"/>
              </w:rPr>
              <w:t>Cyrraedd</w:t>
            </w:r>
          </w:p>
        </w:tc>
      </w:tr>
      <w:tr w:rsidR="00291EE1" w:rsidRPr="009162E5" w:rsidTr="0069100C">
        <w:trPr>
          <w:jc w:val="center"/>
        </w:trPr>
        <w:tc>
          <w:tcPr>
            <w:tcW w:w="1538" w:type="pct"/>
          </w:tcPr>
          <w:p w:rsidR="00291EE1" w:rsidRPr="009162E5" w:rsidRDefault="00291EE1" w:rsidP="0069100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162E5">
              <w:rPr>
                <w:rFonts w:ascii="Arial" w:hAnsi="Arial" w:cs="Arial"/>
                <w:sz w:val="20"/>
                <w:szCs w:val="20"/>
                <w:lang w:val="cy-GB"/>
              </w:rPr>
              <w:t xml:space="preserve">Yr Heddlu </w:t>
            </w:r>
            <w:r w:rsidRPr="009162E5">
              <w:rPr>
                <w:rFonts w:ascii="Arial" w:hAnsi="Arial" w:cs="Arial"/>
                <w:i/>
                <w:sz w:val="20"/>
                <w:szCs w:val="20"/>
                <w:lang w:val="cy-GB"/>
              </w:rPr>
              <w:t>(gwnewch nodyn o rif y Digwyddiad)</w:t>
            </w:r>
          </w:p>
        </w:tc>
        <w:tc>
          <w:tcPr>
            <w:tcW w:w="865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EE1" w:rsidRPr="009162E5" w:rsidTr="0069100C">
        <w:trPr>
          <w:jc w:val="center"/>
        </w:trPr>
        <w:tc>
          <w:tcPr>
            <w:tcW w:w="1538" w:type="pct"/>
          </w:tcPr>
          <w:p w:rsidR="00291EE1" w:rsidRPr="009162E5" w:rsidRDefault="00291EE1" w:rsidP="0069100C">
            <w:pPr>
              <w:rPr>
                <w:rFonts w:ascii="Arial" w:hAnsi="Arial" w:cs="Arial"/>
                <w:sz w:val="20"/>
                <w:szCs w:val="20"/>
              </w:rPr>
            </w:pPr>
            <w:r w:rsidRPr="009162E5">
              <w:rPr>
                <w:rFonts w:ascii="Arial" w:hAnsi="Arial" w:cs="Arial"/>
                <w:sz w:val="20"/>
                <w:szCs w:val="20"/>
                <w:lang w:val="cy-GB"/>
              </w:rPr>
              <w:t>Ambiwlans</w:t>
            </w:r>
          </w:p>
        </w:tc>
        <w:tc>
          <w:tcPr>
            <w:tcW w:w="865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EE1" w:rsidRPr="009162E5" w:rsidTr="0069100C">
        <w:trPr>
          <w:jc w:val="center"/>
        </w:trPr>
        <w:tc>
          <w:tcPr>
            <w:tcW w:w="1538" w:type="pct"/>
          </w:tcPr>
          <w:p w:rsidR="00291EE1" w:rsidRPr="009162E5" w:rsidRDefault="00291EE1" w:rsidP="0069100C">
            <w:pPr>
              <w:rPr>
                <w:rFonts w:ascii="Arial" w:hAnsi="Arial" w:cs="Arial"/>
                <w:sz w:val="20"/>
                <w:szCs w:val="20"/>
              </w:rPr>
            </w:pPr>
            <w:r w:rsidRPr="009162E5">
              <w:rPr>
                <w:rFonts w:ascii="Arial" w:hAnsi="Arial" w:cs="Arial"/>
                <w:sz w:val="20"/>
                <w:szCs w:val="20"/>
                <w:lang w:val="cy-GB"/>
              </w:rPr>
              <w:t>Gweithwyr Iechyd Proffesiynol eraill</w:t>
            </w:r>
          </w:p>
        </w:tc>
        <w:tc>
          <w:tcPr>
            <w:tcW w:w="865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EE1" w:rsidRPr="009162E5" w:rsidTr="0069100C">
        <w:trPr>
          <w:jc w:val="center"/>
        </w:trPr>
        <w:tc>
          <w:tcPr>
            <w:tcW w:w="1538" w:type="pct"/>
          </w:tcPr>
          <w:p w:rsidR="00291EE1" w:rsidRPr="009162E5" w:rsidRDefault="00291EE1" w:rsidP="0069100C">
            <w:pPr>
              <w:rPr>
                <w:rFonts w:ascii="Arial" w:hAnsi="Arial" w:cs="Arial"/>
                <w:sz w:val="20"/>
                <w:szCs w:val="20"/>
              </w:rPr>
            </w:pPr>
            <w:r w:rsidRPr="009162E5">
              <w:rPr>
                <w:rFonts w:ascii="Arial" w:hAnsi="Arial" w:cs="Arial"/>
                <w:sz w:val="20"/>
                <w:szCs w:val="20"/>
                <w:lang w:val="cy-GB"/>
              </w:rPr>
              <w:t>Tîm Amddiffyn Plant y Gwasanaethau Cymdeithasol</w:t>
            </w:r>
          </w:p>
        </w:tc>
        <w:tc>
          <w:tcPr>
            <w:tcW w:w="865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EE1" w:rsidRPr="009162E5" w:rsidTr="0069100C">
        <w:trPr>
          <w:jc w:val="center"/>
        </w:trPr>
        <w:tc>
          <w:tcPr>
            <w:tcW w:w="1538" w:type="pct"/>
          </w:tcPr>
          <w:p w:rsidR="00291EE1" w:rsidRPr="009162E5" w:rsidRDefault="00291EE1" w:rsidP="0069100C">
            <w:pPr>
              <w:rPr>
                <w:rFonts w:ascii="Arial" w:hAnsi="Arial" w:cs="Arial"/>
                <w:sz w:val="20"/>
                <w:szCs w:val="20"/>
              </w:rPr>
            </w:pPr>
            <w:r w:rsidRPr="009162E5">
              <w:rPr>
                <w:rFonts w:ascii="Arial" w:hAnsi="Arial" w:cs="Arial"/>
                <w:sz w:val="20"/>
                <w:szCs w:val="20"/>
                <w:lang w:val="cy-GB"/>
              </w:rPr>
              <w:t>Tîm Troseddau Ieuenctid</w:t>
            </w:r>
          </w:p>
        </w:tc>
        <w:tc>
          <w:tcPr>
            <w:tcW w:w="865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EE1" w:rsidRPr="009162E5" w:rsidTr="0069100C">
        <w:trPr>
          <w:jc w:val="center"/>
        </w:trPr>
        <w:tc>
          <w:tcPr>
            <w:tcW w:w="1538" w:type="pct"/>
          </w:tcPr>
          <w:p w:rsidR="00291EE1" w:rsidRPr="009162E5" w:rsidRDefault="00291EE1" w:rsidP="0069100C">
            <w:pPr>
              <w:rPr>
                <w:rFonts w:ascii="Arial" w:hAnsi="Arial" w:cs="Arial"/>
                <w:sz w:val="20"/>
                <w:szCs w:val="20"/>
              </w:rPr>
            </w:pPr>
            <w:r w:rsidRPr="009162E5">
              <w:rPr>
                <w:rFonts w:ascii="Arial" w:hAnsi="Arial" w:cs="Arial"/>
                <w:sz w:val="20"/>
                <w:szCs w:val="20"/>
                <w:lang w:val="cy-GB"/>
              </w:rPr>
              <w:t>Iechyd yr Amgylchedd</w:t>
            </w:r>
          </w:p>
        </w:tc>
        <w:tc>
          <w:tcPr>
            <w:tcW w:w="865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EE1" w:rsidRPr="009162E5" w:rsidTr="0069100C">
        <w:trPr>
          <w:jc w:val="center"/>
        </w:trPr>
        <w:tc>
          <w:tcPr>
            <w:tcW w:w="1538" w:type="pct"/>
          </w:tcPr>
          <w:p w:rsidR="00291EE1" w:rsidRPr="009162E5" w:rsidRDefault="00291EE1" w:rsidP="0069100C">
            <w:pPr>
              <w:rPr>
                <w:rFonts w:ascii="Arial" w:hAnsi="Arial" w:cs="Arial"/>
                <w:sz w:val="20"/>
                <w:szCs w:val="20"/>
              </w:rPr>
            </w:pPr>
            <w:r w:rsidRPr="009162E5">
              <w:rPr>
                <w:rFonts w:ascii="Arial" w:hAnsi="Arial" w:cs="Arial"/>
                <w:sz w:val="20"/>
                <w:szCs w:val="20"/>
                <w:lang w:val="cy-GB"/>
              </w:rPr>
              <w:t>Gwasanaeth Ysgolion</w:t>
            </w:r>
          </w:p>
        </w:tc>
        <w:tc>
          <w:tcPr>
            <w:tcW w:w="865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EE1" w:rsidRPr="009162E5" w:rsidTr="0069100C">
        <w:trPr>
          <w:jc w:val="center"/>
        </w:trPr>
        <w:tc>
          <w:tcPr>
            <w:tcW w:w="1538" w:type="pct"/>
          </w:tcPr>
          <w:p w:rsidR="00291EE1" w:rsidRPr="009162E5" w:rsidRDefault="00291EE1" w:rsidP="0069100C">
            <w:pPr>
              <w:rPr>
                <w:rFonts w:ascii="Arial" w:hAnsi="Arial" w:cs="Arial"/>
                <w:sz w:val="20"/>
                <w:szCs w:val="20"/>
              </w:rPr>
            </w:pPr>
            <w:r w:rsidRPr="009162E5">
              <w:rPr>
                <w:rFonts w:ascii="Arial" w:hAnsi="Arial" w:cs="Arial"/>
                <w:sz w:val="20"/>
                <w:szCs w:val="20"/>
                <w:lang w:val="cy-GB"/>
              </w:rPr>
              <w:t>Gwasanaeth Haen 2 Up2U</w:t>
            </w:r>
          </w:p>
        </w:tc>
        <w:tc>
          <w:tcPr>
            <w:tcW w:w="865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EE1" w:rsidRPr="009162E5" w:rsidTr="0069100C">
        <w:trPr>
          <w:jc w:val="center"/>
        </w:trPr>
        <w:tc>
          <w:tcPr>
            <w:tcW w:w="1538" w:type="pct"/>
          </w:tcPr>
          <w:p w:rsidR="00291EE1" w:rsidRPr="009162E5" w:rsidRDefault="00291EE1" w:rsidP="0069100C">
            <w:pPr>
              <w:rPr>
                <w:rFonts w:ascii="Arial" w:hAnsi="Arial" w:cs="Arial"/>
                <w:sz w:val="20"/>
                <w:szCs w:val="20"/>
              </w:rPr>
            </w:pPr>
            <w:r w:rsidRPr="009162E5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Tîm ‘Switched On’</w:t>
            </w:r>
          </w:p>
        </w:tc>
        <w:tc>
          <w:tcPr>
            <w:tcW w:w="865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1EE1" w:rsidRPr="009162E5" w:rsidRDefault="00291EE1" w:rsidP="00291EE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91EE1" w:rsidRPr="009162E5" w:rsidTr="0069100C">
        <w:trPr>
          <w:jc w:val="center"/>
        </w:trPr>
        <w:tc>
          <w:tcPr>
            <w:tcW w:w="5000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2E5">
              <w:rPr>
                <w:rFonts w:ascii="Arial" w:hAnsi="Arial" w:cs="Arial"/>
                <w:sz w:val="20"/>
                <w:szCs w:val="20"/>
                <w:lang w:val="cy-GB"/>
              </w:rPr>
              <w:t>Manylion Cyfweliad Disgybl/Rhiant (fel y bo’n briodol):</w:t>
            </w:r>
          </w:p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2E5">
              <w:rPr>
                <w:rFonts w:ascii="Arial" w:hAnsi="Arial" w:cs="Arial"/>
                <w:sz w:val="20"/>
                <w:szCs w:val="20"/>
                <w:lang w:val="cy-GB"/>
              </w:rPr>
              <w:t>Os oes angen i aelod o staff fod yn bresennol, dylid nodi crynodeb isod:</w:t>
            </w:r>
          </w:p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1EE1" w:rsidRPr="009162E5" w:rsidRDefault="00291EE1" w:rsidP="00291EE1">
      <w:pPr>
        <w:jc w:val="both"/>
        <w:rPr>
          <w:rFonts w:ascii="Arial" w:hAnsi="Arial" w:cs="Arial"/>
          <w:sz w:val="20"/>
          <w:szCs w:val="20"/>
        </w:rPr>
      </w:pPr>
    </w:p>
    <w:p w:rsidR="00291EE1" w:rsidRPr="009162E5" w:rsidRDefault="00291EE1" w:rsidP="00291EE1">
      <w:pPr>
        <w:rPr>
          <w:rFonts w:ascii="Arial" w:hAnsi="Arial" w:cs="Arial"/>
          <w:b/>
          <w:sz w:val="20"/>
          <w:szCs w:val="20"/>
        </w:rPr>
      </w:pPr>
      <w:r w:rsidRPr="009162E5">
        <w:rPr>
          <w:rFonts w:ascii="Arial" w:hAnsi="Arial" w:cs="Arial"/>
          <w:b/>
          <w:sz w:val="20"/>
          <w:szCs w:val="20"/>
          <w:lang w:val="cy-GB"/>
        </w:rPr>
        <w:t>COFNOD O DDIGWYDDIADAU</w:t>
      </w:r>
    </w:p>
    <w:p w:rsidR="00291EE1" w:rsidRPr="009162E5" w:rsidRDefault="00291EE1" w:rsidP="00291EE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4508"/>
      </w:tblGrid>
      <w:tr w:rsidR="00291EE1" w:rsidRPr="009162E5" w:rsidTr="0069100C">
        <w:trPr>
          <w:jc w:val="center"/>
        </w:trPr>
        <w:tc>
          <w:tcPr>
            <w:tcW w:w="2500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2E5">
              <w:rPr>
                <w:rFonts w:ascii="Arial" w:hAnsi="Arial" w:cs="Arial"/>
                <w:sz w:val="20"/>
                <w:szCs w:val="20"/>
                <w:lang w:val="cy-GB"/>
              </w:rPr>
              <w:t>AMSER:</w:t>
            </w:r>
          </w:p>
        </w:tc>
        <w:tc>
          <w:tcPr>
            <w:tcW w:w="2500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2E5">
              <w:rPr>
                <w:rFonts w:ascii="Arial" w:hAnsi="Arial" w:cs="Arial"/>
                <w:sz w:val="20"/>
                <w:szCs w:val="20"/>
                <w:lang w:val="cy-GB"/>
              </w:rPr>
              <w:t>MANYLION:</w:t>
            </w:r>
          </w:p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EE1" w:rsidRPr="009162E5" w:rsidTr="0069100C">
        <w:trPr>
          <w:jc w:val="center"/>
        </w:trPr>
        <w:tc>
          <w:tcPr>
            <w:tcW w:w="5000" w:type="pct"/>
            <w:gridSpan w:val="2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2E5">
              <w:rPr>
                <w:rFonts w:ascii="Arial" w:hAnsi="Arial" w:cs="Arial"/>
                <w:sz w:val="20"/>
                <w:szCs w:val="20"/>
                <w:lang w:val="cy-GB"/>
              </w:rPr>
              <w:t>CANLYNIAD:</w:t>
            </w:r>
          </w:p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1EE1" w:rsidRPr="009162E5" w:rsidRDefault="00291EE1" w:rsidP="00291EE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3055"/>
        <w:gridCol w:w="1538"/>
        <w:gridCol w:w="2970"/>
      </w:tblGrid>
      <w:tr w:rsidR="00291EE1" w:rsidRPr="009162E5" w:rsidTr="0069100C">
        <w:trPr>
          <w:jc w:val="center"/>
        </w:trPr>
        <w:tc>
          <w:tcPr>
            <w:tcW w:w="806" w:type="pct"/>
            <w:tcBorders>
              <w:bottom w:val="single" w:sz="4" w:space="0" w:color="auto"/>
            </w:tcBorders>
            <w:shd w:val="clear" w:color="auto" w:fill="BFBFBF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2E5">
              <w:rPr>
                <w:rFonts w:ascii="Arial" w:hAnsi="Arial" w:cs="Arial"/>
                <w:sz w:val="20"/>
                <w:szCs w:val="20"/>
                <w:lang w:val="cy-GB"/>
              </w:rPr>
              <w:t>Llofnod:</w:t>
            </w:r>
          </w:p>
        </w:tc>
        <w:tc>
          <w:tcPr>
            <w:tcW w:w="1694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BFBFBF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2E5">
              <w:rPr>
                <w:rFonts w:ascii="Arial" w:hAnsi="Arial" w:cs="Arial"/>
                <w:sz w:val="20"/>
                <w:szCs w:val="20"/>
                <w:lang w:val="cy-GB"/>
              </w:rPr>
              <w:t>Tystiwyd gan:</w:t>
            </w:r>
          </w:p>
        </w:tc>
        <w:tc>
          <w:tcPr>
            <w:tcW w:w="1647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EE1" w:rsidRPr="009162E5" w:rsidTr="0069100C">
        <w:trPr>
          <w:jc w:val="center"/>
        </w:trPr>
        <w:tc>
          <w:tcPr>
            <w:tcW w:w="806" w:type="pct"/>
            <w:shd w:val="clear" w:color="auto" w:fill="BFBFBF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2E5">
              <w:rPr>
                <w:rFonts w:ascii="Arial" w:hAnsi="Arial" w:cs="Arial"/>
                <w:sz w:val="20"/>
                <w:szCs w:val="20"/>
                <w:lang w:val="cy-GB"/>
              </w:rPr>
              <w:t>Teitl:</w:t>
            </w:r>
          </w:p>
        </w:tc>
        <w:tc>
          <w:tcPr>
            <w:tcW w:w="1694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BFBFBF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2E5">
              <w:rPr>
                <w:rFonts w:ascii="Arial" w:hAnsi="Arial" w:cs="Arial"/>
                <w:sz w:val="20"/>
                <w:szCs w:val="20"/>
                <w:lang w:val="cy-GB"/>
              </w:rPr>
              <w:t>Teitl:</w:t>
            </w:r>
          </w:p>
        </w:tc>
        <w:tc>
          <w:tcPr>
            <w:tcW w:w="1647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EE1" w:rsidRPr="009162E5" w:rsidTr="0069100C">
        <w:trPr>
          <w:jc w:val="center"/>
        </w:trPr>
        <w:tc>
          <w:tcPr>
            <w:tcW w:w="806" w:type="pct"/>
            <w:shd w:val="clear" w:color="auto" w:fill="BFBFBF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2E5">
              <w:rPr>
                <w:rFonts w:ascii="Arial" w:hAnsi="Arial" w:cs="Arial"/>
                <w:sz w:val="20"/>
                <w:szCs w:val="20"/>
                <w:lang w:val="cy-GB"/>
              </w:rPr>
              <w:t>Dyddiad:</w:t>
            </w:r>
          </w:p>
        </w:tc>
        <w:tc>
          <w:tcPr>
            <w:tcW w:w="1694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BFBFBF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2E5">
              <w:rPr>
                <w:rFonts w:ascii="Arial" w:hAnsi="Arial" w:cs="Arial"/>
                <w:sz w:val="20"/>
                <w:szCs w:val="20"/>
                <w:lang w:val="cy-GB"/>
              </w:rPr>
              <w:t>Dyddiad:</w:t>
            </w:r>
          </w:p>
        </w:tc>
        <w:tc>
          <w:tcPr>
            <w:tcW w:w="1647" w:type="pct"/>
          </w:tcPr>
          <w:p w:rsidR="00291EE1" w:rsidRPr="009162E5" w:rsidRDefault="00291EE1" w:rsidP="00691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1EE1" w:rsidRPr="009162E5" w:rsidRDefault="00291EE1" w:rsidP="00291EE1">
      <w:pPr>
        <w:rPr>
          <w:rFonts w:ascii="Arial" w:hAnsi="Arial" w:cs="Arial"/>
          <w:b/>
          <w:sz w:val="28"/>
          <w:szCs w:val="28"/>
        </w:rPr>
      </w:pPr>
    </w:p>
    <w:p w:rsidR="00291EE1" w:rsidRPr="009162E5" w:rsidRDefault="00291EE1" w:rsidP="00291EE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162E5">
        <w:rPr>
          <w:rFonts w:ascii="Arial" w:hAnsi="Arial" w:cs="Arial"/>
          <w:b/>
          <w:sz w:val="28"/>
          <w:szCs w:val="28"/>
        </w:rPr>
        <w:br w:type="page"/>
      </w:r>
      <w:r w:rsidRPr="009162E5">
        <w:rPr>
          <w:rFonts w:ascii="Arial" w:hAnsi="Arial" w:cs="Arial"/>
          <w:b/>
          <w:szCs w:val="28"/>
          <w:lang w:val="cy-GB"/>
        </w:rPr>
        <w:lastRenderedPageBreak/>
        <w:t>Atodiad 5 – Rhestr wirio Polisi Camddefnyddio Sylweddau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4"/>
        <w:gridCol w:w="993"/>
      </w:tblGrid>
      <w:tr w:rsidR="00291EE1" w:rsidRPr="009162E5" w:rsidTr="0069100C">
        <w:tc>
          <w:tcPr>
            <w:tcW w:w="9214" w:type="dxa"/>
          </w:tcPr>
          <w:p w:rsidR="00291EE1" w:rsidRPr="009162E5" w:rsidRDefault="00291EE1" w:rsidP="0069100C">
            <w:pPr>
              <w:rPr>
                <w:rFonts w:ascii="Arial" w:hAnsi="Arial" w:cs="Arial"/>
                <w:b/>
              </w:rPr>
            </w:pPr>
            <w:r w:rsidRPr="009162E5">
              <w:rPr>
                <w:rFonts w:ascii="Arial" w:hAnsi="Arial" w:cs="Arial"/>
                <w:b/>
                <w:lang w:val="cy-GB"/>
              </w:rPr>
              <w:t>Cyflwyniad i’r polisi – A yw’n cynnwys:</w:t>
            </w:r>
          </w:p>
        </w:tc>
        <w:tc>
          <w:tcPr>
            <w:tcW w:w="993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</w:p>
        </w:tc>
      </w:tr>
      <w:tr w:rsidR="00291EE1" w:rsidRPr="009162E5" w:rsidTr="0069100C">
        <w:tc>
          <w:tcPr>
            <w:tcW w:w="9214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  <w:r w:rsidRPr="009162E5">
              <w:rPr>
                <w:rFonts w:ascii="Arial" w:hAnsi="Arial" w:cs="Arial"/>
                <w:lang w:val="cy-GB"/>
              </w:rPr>
              <w:t>Enw'r ysgol.</w:t>
            </w:r>
          </w:p>
        </w:tc>
        <w:tc>
          <w:tcPr>
            <w:tcW w:w="993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</w:p>
        </w:tc>
      </w:tr>
      <w:tr w:rsidR="00291EE1" w:rsidRPr="009162E5" w:rsidTr="0069100C">
        <w:tc>
          <w:tcPr>
            <w:tcW w:w="9214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  <w:r w:rsidRPr="009162E5">
              <w:rPr>
                <w:rFonts w:ascii="Arial" w:hAnsi="Arial" w:cs="Arial"/>
                <w:lang w:val="cy-GB"/>
              </w:rPr>
              <w:t>Nodweddion allweddol yr ysgol.</w:t>
            </w:r>
          </w:p>
        </w:tc>
        <w:tc>
          <w:tcPr>
            <w:tcW w:w="993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</w:p>
        </w:tc>
      </w:tr>
      <w:tr w:rsidR="00291EE1" w:rsidRPr="009162E5" w:rsidTr="0069100C">
        <w:tc>
          <w:tcPr>
            <w:tcW w:w="9214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  <w:r w:rsidRPr="009162E5">
              <w:rPr>
                <w:rFonts w:ascii="Arial" w:hAnsi="Arial" w:cs="Arial"/>
                <w:lang w:val="cy-GB"/>
              </w:rPr>
              <w:t>Ethos a fframwaith yr ysgol.</w:t>
            </w:r>
          </w:p>
        </w:tc>
        <w:tc>
          <w:tcPr>
            <w:tcW w:w="993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</w:p>
        </w:tc>
      </w:tr>
      <w:tr w:rsidR="00291EE1" w:rsidRPr="009162E5" w:rsidTr="0069100C">
        <w:tc>
          <w:tcPr>
            <w:tcW w:w="9214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  <w:r w:rsidRPr="009162E5">
              <w:rPr>
                <w:rFonts w:ascii="Arial" w:hAnsi="Arial" w:cs="Arial"/>
                <w:lang w:val="cy-GB"/>
              </w:rPr>
              <w:t>Diffiniad yr ysgol o gyffuriau.</w:t>
            </w:r>
          </w:p>
        </w:tc>
        <w:tc>
          <w:tcPr>
            <w:tcW w:w="993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</w:p>
        </w:tc>
      </w:tr>
      <w:tr w:rsidR="00291EE1" w:rsidRPr="009162E5" w:rsidTr="0069100C">
        <w:tc>
          <w:tcPr>
            <w:tcW w:w="9214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  <w:r w:rsidRPr="009162E5">
              <w:rPr>
                <w:rFonts w:ascii="Arial" w:hAnsi="Arial" w:cs="Arial"/>
                <w:lang w:val="cy-GB"/>
              </w:rPr>
              <w:t>Disgrifiad o’r broses ymgynghori – pwy a sut.</w:t>
            </w:r>
          </w:p>
        </w:tc>
        <w:tc>
          <w:tcPr>
            <w:tcW w:w="993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</w:p>
        </w:tc>
      </w:tr>
      <w:tr w:rsidR="00291EE1" w:rsidRPr="009162E5" w:rsidTr="0069100C">
        <w:tc>
          <w:tcPr>
            <w:tcW w:w="9214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  <w:r w:rsidRPr="009162E5">
              <w:rPr>
                <w:rFonts w:ascii="Arial" w:hAnsi="Arial" w:cs="Arial"/>
                <w:lang w:val="cy-GB"/>
              </w:rPr>
              <w:t>Enw’r person(au) sy’n llunio’r polisi.</w:t>
            </w:r>
          </w:p>
        </w:tc>
        <w:tc>
          <w:tcPr>
            <w:tcW w:w="993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</w:p>
        </w:tc>
      </w:tr>
      <w:tr w:rsidR="00291EE1" w:rsidRPr="009162E5" w:rsidTr="0069100C">
        <w:tc>
          <w:tcPr>
            <w:tcW w:w="9214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  <w:r w:rsidRPr="009162E5">
              <w:rPr>
                <w:rFonts w:ascii="Arial" w:hAnsi="Arial" w:cs="Arial"/>
                <w:lang w:val="cy-GB"/>
              </w:rPr>
              <w:t>Enw cydlynydd camddefnyddio sylweddau yr Ysgol.</w:t>
            </w:r>
          </w:p>
        </w:tc>
        <w:tc>
          <w:tcPr>
            <w:tcW w:w="993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</w:p>
        </w:tc>
      </w:tr>
      <w:tr w:rsidR="00291EE1" w:rsidRPr="009162E5" w:rsidTr="0069100C">
        <w:tc>
          <w:tcPr>
            <w:tcW w:w="9214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  <w:r w:rsidRPr="009162E5">
              <w:rPr>
                <w:rFonts w:ascii="Arial" w:hAnsi="Arial" w:cs="Arial"/>
                <w:lang w:val="cy-GB"/>
              </w:rPr>
              <w:t>Enw’r person sy’n gyfrifol am reoli digwyddiadau cyffuriau.</w:t>
            </w:r>
          </w:p>
        </w:tc>
        <w:tc>
          <w:tcPr>
            <w:tcW w:w="993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</w:p>
        </w:tc>
      </w:tr>
      <w:tr w:rsidR="00291EE1" w:rsidRPr="009162E5" w:rsidTr="0069100C">
        <w:tc>
          <w:tcPr>
            <w:tcW w:w="9214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  <w:r w:rsidRPr="009162E5">
              <w:rPr>
                <w:rFonts w:ascii="Arial" w:hAnsi="Arial" w:cs="Arial"/>
                <w:lang w:val="cy-GB"/>
              </w:rPr>
              <w:t>Cynulleidfa darged y polisi.</w:t>
            </w:r>
          </w:p>
        </w:tc>
        <w:tc>
          <w:tcPr>
            <w:tcW w:w="993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</w:p>
        </w:tc>
      </w:tr>
      <w:tr w:rsidR="00291EE1" w:rsidRPr="009162E5" w:rsidTr="0069100C">
        <w:tc>
          <w:tcPr>
            <w:tcW w:w="9214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  <w:r w:rsidRPr="009162E5">
              <w:rPr>
                <w:rFonts w:ascii="Arial" w:hAnsi="Arial" w:cs="Arial"/>
                <w:lang w:val="cy-GB"/>
              </w:rPr>
              <w:t>Cyfeiriad at bolisïau perthnasol eraill yr ysgol, megis ymddygiad, amddiffyn plant ac iechyd a diogelwch.</w:t>
            </w:r>
          </w:p>
        </w:tc>
        <w:tc>
          <w:tcPr>
            <w:tcW w:w="993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</w:p>
        </w:tc>
      </w:tr>
      <w:tr w:rsidR="00291EE1" w:rsidRPr="009162E5" w:rsidTr="0069100C">
        <w:tc>
          <w:tcPr>
            <w:tcW w:w="9214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  <w:r w:rsidRPr="009162E5">
              <w:rPr>
                <w:rFonts w:ascii="Arial" w:hAnsi="Arial" w:cs="Arial"/>
                <w:lang w:val="cy-GB"/>
              </w:rPr>
              <w:t>Cyfeiriad at ganllawiau a Strategaeth Camddefnyddio Sylweddau Llywodraeth Cymru.</w:t>
            </w:r>
          </w:p>
        </w:tc>
        <w:tc>
          <w:tcPr>
            <w:tcW w:w="993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</w:p>
        </w:tc>
      </w:tr>
      <w:tr w:rsidR="00291EE1" w:rsidRPr="009162E5" w:rsidTr="0069100C">
        <w:tc>
          <w:tcPr>
            <w:tcW w:w="9214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  <w:r w:rsidRPr="009162E5">
              <w:rPr>
                <w:rFonts w:ascii="Arial" w:hAnsi="Arial" w:cs="Arial"/>
                <w:lang w:val="cy-GB"/>
              </w:rPr>
              <w:t>Polisi clir ar greu Amgylchedd Di-fwg.</w:t>
            </w:r>
          </w:p>
        </w:tc>
        <w:tc>
          <w:tcPr>
            <w:tcW w:w="993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</w:p>
        </w:tc>
      </w:tr>
      <w:tr w:rsidR="00291EE1" w:rsidRPr="009162E5" w:rsidTr="0069100C">
        <w:tc>
          <w:tcPr>
            <w:tcW w:w="9214" w:type="dxa"/>
          </w:tcPr>
          <w:p w:rsidR="00291EE1" w:rsidRPr="009162E5" w:rsidRDefault="00291EE1" w:rsidP="0069100C">
            <w:pPr>
              <w:rPr>
                <w:rFonts w:ascii="Arial" w:hAnsi="Arial" w:cs="Arial"/>
                <w:b/>
              </w:rPr>
            </w:pPr>
            <w:r w:rsidRPr="009162E5">
              <w:rPr>
                <w:rFonts w:ascii="Arial" w:hAnsi="Arial" w:cs="Arial"/>
                <w:b/>
                <w:lang w:val="cy-GB"/>
              </w:rPr>
              <w:t>Materion yn ymwneud ag addysg camddefnyddio sylweddau – A yw’n cynnwys:</w:t>
            </w:r>
          </w:p>
        </w:tc>
        <w:tc>
          <w:tcPr>
            <w:tcW w:w="993" w:type="dxa"/>
          </w:tcPr>
          <w:p w:rsidR="00291EE1" w:rsidRPr="009162E5" w:rsidRDefault="00291EE1" w:rsidP="0069100C">
            <w:pPr>
              <w:rPr>
                <w:rFonts w:ascii="Arial" w:hAnsi="Arial" w:cs="Arial"/>
                <w:b/>
              </w:rPr>
            </w:pPr>
          </w:p>
        </w:tc>
      </w:tr>
      <w:tr w:rsidR="00291EE1" w:rsidRPr="009162E5" w:rsidTr="0069100C">
        <w:tc>
          <w:tcPr>
            <w:tcW w:w="9214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  <w:r w:rsidRPr="009162E5">
              <w:rPr>
                <w:rFonts w:ascii="Arial" w:hAnsi="Arial" w:cs="Arial"/>
                <w:lang w:val="cy-GB"/>
              </w:rPr>
              <w:t>Polisi sy’n disgrifio nodau, cynnwys a threfn y cwricwlwm.</w:t>
            </w:r>
          </w:p>
        </w:tc>
        <w:tc>
          <w:tcPr>
            <w:tcW w:w="993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</w:p>
        </w:tc>
      </w:tr>
      <w:tr w:rsidR="00291EE1" w:rsidRPr="009162E5" w:rsidTr="0069100C">
        <w:tc>
          <w:tcPr>
            <w:tcW w:w="9214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  <w:r w:rsidRPr="009162E5">
              <w:rPr>
                <w:rFonts w:ascii="Arial" w:hAnsi="Arial" w:cs="Arial"/>
                <w:lang w:val="cy-GB"/>
              </w:rPr>
              <w:t>Sut y mae addysg camddefnyddio sylweddau yn cael ei haddysgu, pryd a chan bwy.</w:t>
            </w:r>
          </w:p>
        </w:tc>
        <w:tc>
          <w:tcPr>
            <w:tcW w:w="993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</w:p>
        </w:tc>
      </w:tr>
      <w:tr w:rsidR="00291EE1" w:rsidRPr="009162E5" w:rsidTr="0069100C">
        <w:tc>
          <w:tcPr>
            <w:tcW w:w="9214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  <w:r w:rsidRPr="009162E5">
              <w:rPr>
                <w:rFonts w:ascii="Arial" w:hAnsi="Arial" w:cs="Arial"/>
                <w:lang w:val="cy-GB"/>
              </w:rPr>
              <w:t>Sut mae anghenion disgyblion yn cael eu nodi a’u diwallu.</w:t>
            </w:r>
          </w:p>
        </w:tc>
        <w:tc>
          <w:tcPr>
            <w:tcW w:w="993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</w:p>
        </w:tc>
      </w:tr>
      <w:tr w:rsidR="00291EE1" w:rsidRPr="009162E5" w:rsidTr="0069100C">
        <w:tc>
          <w:tcPr>
            <w:tcW w:w="9214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  <w:r w:rsidRPr="009162E5">
              <w:rPr>
                <w:rFonts w:ascii="Arial" w:hAnsi="Arial" w:cs="Arial"/>
                <w:lang w:val="cy-GB"/>
              </w:rPr>
              <w:t>Rôl asiantaethau partner yn y cwricwlwm addysg camddefnyddio sylweddau.</w:t>
            </w:r>
          </w:p>
        </w:tc>
        <w:tc>
          <w:tcPr>
            <w:tcW w:w="993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</w:p>
        </w:tc>
      </w:tr>
      <w:tr w:rsidR="00291EE1" w:rsidRPr="009162E5" w:rsidTr="0069100C">
        <w:tc>
          <w:tcPr>
            <w:tcW w:w="9214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  <w:r w:rsidRPr="009162E5">
              <w:rPr>
                <w:rFonts w:ascii="Arial" w:hAnsi="Arial" w:cs="Arial"/>
                <w:lang w:val="cy-GB"/>
              </w:rPr>
              <w:t>Sut mae addysg camddefnyddio sylweddau yn cael ei hasesu, ei monitro a'i gwerthuso.</w:t>
            </w:r>
          </w:p>
        </w:tc>
        <w:tc>
          <w:tcPr>
            <w:tcW w:w="993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</w:p>
        </w:tc>
      </w:tr>
      <w:tr w:rsidR="00291EE1" w:rsidRPr="009162E5" w:rsidTr="0069100C">
        <w:tc>
          <w:tcPr>
            <w:tcW w:w="9214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  <w:r w:rsidRPr="009162E5">
              <w:rPr>
                <w:rFonts w:ascii="Arial" w:hAnsi="Arial" w:cs="Arial"/>
                <w:lang w:val="cy-GB"/>
              </w:rPr>
              <w:t>Pa gyswllt sy’n cael ei wneud ag ysgolion uwchradd?</w:t>
            </w:r>
          </w:p>
        </w:tc>
        <w:tc>
          <w:tcPr>
            <w:tcW w:w="993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</w:p>
        </w:tc>
      </w:tr>
      <w:tr w:rsidR="00291EE1" w:rsidRPr="009162E5" w:rsidTr="0069100C">
        <w:tc>
          <w:tcPr>
            <w:tcW w:w="9214" w:type="dxa"/>
          </w:tcPr>
          <w:p w:rsidR="00291EE1" w:rsidRPr="009162E5" w:rsidRDefault="00291EE1" w:rsidP="0069100C">
            <w:pPr>
              <w:rPr>
                <w:rFonts w:ascii="Arial" w:hAnsi="Arial" w:cs="Arial"/>
                <w:b/>
              </w:rPr>
            </w:pPr>
            <w:r w:rsidRPr="009162E5">
              <w:rPr>
                <w:rFonts w:ascii="Arial" w:hAnsi="Arial" w:cs="Arial"/>
                <w:b/>
                <w:lang w:val="cy-GB"/>
              </w:rPr>
              <w:t>Digwyddiadau Camddefnyddio Sylweddau</w:t>
            </w:r>
          </w:p>
        </w:tc>
        <w:tc>
          <w:tcPr>
            <w:tcW w:w="993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</w:p>
        </w:tc>
      </w:tr>
      <w:tr w:rsidR="00291EE1" w:rsidRPr="009162E5" w:rsidTr="0069100C">
        <w:tc>
          <w:tcPr>
            <w:tcW w:w="9214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  <w:r w:rsidRPr="009162E5">
              <w:rPr>
                <w:rFonts w:ascii="Arial" w:hAnsi="Arial" w:cs="Arial"/>
                <w:lang w:val="cy-GB"/>
              </w:rPr>
              <w:t>Nodi’r hyn sy’n cynrychioli digwyddiad camddefnyddio sylweddau.</w:t>
            </w:r>
          </w:p>
        </w:tc>
        <w:tc>
          <w:tcPr>
            <w:tcW w:w="993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</w:p>
        </w:tc>
      </w:tr>
      <w:tr w:rsidR="00291EE1" w:rsidRPr="009162E5" w:rsidTr="0069100C">
        <w:tc>
          <w:tcPr>
            <w:tcW w:w="9214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  <w:r w:rsidRPr="009162E5">
              <w:rPr>
                <w:rFonts w:ascii="Arial" w:hAnsi="Arial" w:cs="Arial"/>
                <w:lang w:val="cy-GB"/>
              </w:rPr>
              <w:t>Darparu diffiniad clir o ffiniau’r ysgol, gan gynnwys lle, pryd ac i bwy y mae’r polisi’n berthnasol, e.e. y stryd y tu allan i gatiau’r ysgol, y bws ysgol, ymweliadau ysgol, digwyddiadau y tu allan i oriau ysgol.</w:t>
            </w:r>
          </w:p>
        </w:tc>
        <w:tc>
          <w:tcPr>
            <w:tcW w:w="993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</w:p>
        </w:tc>
      </w:tr>
      <w:tr w:rsidR="00291EE1" w:rsidRPr="009162E5" w:rsidTr="0069100C">
        <w:tc>
          <w:tcPr>
            <w:tcW w:w="9214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  <w:r w:rsidRPr="009162E5">
              <w:rPr>
                <w:rFonts w:ascii="Arial" w:hAnsi="Arial" w:cs="Arial"/>
                <w:lang w:val="cy-GB"/>
              </w:rPr>
              <w:t>Gweithdrefnau clir ar gyfer rheoli amrywiaeth o ddigwyddiadau cyffuriau.</w:t>
            </w:r>
          </w:p>
        </w:tc>
        <w:tc>
          <w:tcPr>
            <w:tcW w:w="993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</w:p>
        </w:tc>
      </w:tr>
      <w:tr w:rsidR="00291EE1" w:rsidRPr="009162E5" w:rsidTr="0069100C">
        <w:tc>
          <w:tcPr>
            <w:tcW w:w="9214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  <w:r w:rsidRPr="009162E5">
              <w:rPr>
                <w:rFonts w:ascii="Arial" w:hAnsi="Arial" w:cs="Arial"/>
                <w:lang w:val="cy-GB"/>
              </w:rPr>
              <w:t>Gweithdrefnau priodol ar gyfer adrodd ar ddigwyddiad sy’n gysylltiedig â chyffuriau, gan gynnwys digwyddiadau penodol fel argyfwng, meddwdod, darganfod, datgelu, amheuon a sibrydion.</w:t>
            </w:r>
          </w:p>
        </w:tc>
        <w:tc>
          <w:tcPr>
            <w:tcW w:w="993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</w:p>
        </w:tc>
      </w:tr>
      <w:tr w:rsidR="00291EE1" w:rsidRPr="009162E5" w:rsidTr="0069100C">
        <w:tc>
          <w:tcPr>
            <w:tcW w:w="9214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  <w:r w:rsidRPr="009162E5">
              <w:rPr>
                <w:rFonts w:ascii="Arial" w:hAnsi="Arial" w:cs="Arial"/>
                <w:lang w:val="cy-GB"/>
              </w:rPr>
              <w:t>Gweithdrefnau ar gyfer storio a rhoi meddyginiaethau yn yr ysgol.</w:t>
            </w:r>
          </w:p>
        </w:tc>
        <w:tc>
          <w:tcPr>
            <w:tcW w:w="993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</w:p>
        </w:tc>
      </w:tr>
      <w:tr w:rsidR="00291EE1" w:rsidRPr="009162E5" w:rsidTr="0069100C">
        <w:tc>
          <w:tcPr>
            <w:tcW w:w="9214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  <w:r w:rsidRPr="009162E5">
              <w:rPr>
                <w:rFonts w:ascii="Arial" w:hAnsi="Arial" w:cs="Arial"/>
                <w:lang w:val="cy-GB"/>
              </w:rPr>
              <w:t>Gweithdrefnau ar gyfer delio â’r cyfryngau.</w:t>
            </w:r>
          </w:p>
        </w:tc>
        <w:tc>
          <w:tcPr>
            <w:tcW w:w="993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</w:p>
        </w:tc>
      </w:tr>
      <w:tr w:rsidR="00291EE1" w:rsidRPr="009162E5" w:rsidTr="0069100C">
        <w:tc>
          <w:tcPr>
            <w:tcW w:w="9214" w:type="dxa"/>
          </w:tcPr>
          <w:p w:rsidR="00291EE1" w:rsidRPr="009162E5" w:rsidRDefault="00291EE1" w:rsidP="0069100C">
            <w:pPr>
              <w:rPr>
                <w:rFonts w:ascii="Arial" w:hAnsi="Arial" w:cs="Arial"/>
                <w:b/>
              </w:rPr>
            </w:pPr>
            <w:r w:rsidRPr="009162E5">
              <w:rPr>
                <w:rFonts w:ascii="Arial" w:hAnsi="Arial" w:cs="Arial"/>
                <w:b/>
                <w:lang w:val="cy-GB"/>
              </w:rPr>
              <w:t>Materion yn ymwneud â dosbarthu'r polisi, hyfforddiant a chymorth - A yw'n cynnwys:</w:t>
            </w:r>
          </w:p>
        </w:tc>
        <w:tc>
          <w:tcPr>
            <w:tcW w:w="993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</w:p>
        </w:tc>
      </w:tr>
      <w:tr w:rsidR="00291EE1" w:rsidRPr="009162E5" w:rsidTr="0069100C">
        <w:tc>
          <w:tcPr>
            <w:tcW w:w="9214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  <w:r w:rsidRPr="009162E5">
              <w:rPr>
                <w:rFonts w:ascii="Arial" w:hAnsi="Arial" w:cs="Arial"/>
                <w:lang w:val="cy-GB"/>
              </w:rPr>
              <w:t>Gwybodaeth am sut caiff y polisi ei ddosbarthu i ddisgyblion, staff, rhieni ac asiantaethau partner.</w:t>
            </w:r>
          </w:p>
        </w:tc>
        <w:tc>
          <w:tcPr>
            <w:tcW w:w="993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</w:p>
        </w:tc>
      </w:tr>
      <w:tr w:rsidR="00291EE1" w:rsidRPr="009162E5" w:rsidTr="0069100C">
        <w:tc>
          <w:tcPr>
            <w:tcW w:w="9214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  <w:r w:rsidRPr="009162E5">
              <w:rPr>
                <w:rFonts w:ascii="Arial" w:hAnsi="Arial" w:cs="Arial"/>
                <w:lang w:val="cy-GB"/>
              </w:rPr>
              <w:t>Ymrwymiad i ddatblygiad proffesiynol athrawon a staff arall yr ysgol.</w:t>
            </w:r>
          </w:p>
        </w:tc>
        <w:tc>
          <w:tcPr>
            <w:tcW w:w="993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</w:p>
        </w:tc>
      </w:tr>
      <w:tr w:rsidR="00291EE1" w:rsidRPr="009162E5" w:rsidTr="0069100C">
        <w:tc>
          <w:tcPr>
            <w:tcW w:w="9214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  <w:r w:rsidRPr="009162E5">
              <w:rPr>
                <w:rFonts w:ascii="Arial" w:hAnsi="Arial" w:cs="Arial"/>
                <w:lang w:val="cy-GB"/>
              </w:rPr>
              <w:t>Ymrwymiad i roi gwybodaeth i rieni a’u cynnwys.</w:t>
            </w:r>
          </w:p>
        </w:tc>
        <w:tc>
          <w:tcPr>
            <w:tcW w:w="993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</w:p>
        </w:tc>
      </w:tr>
      <w:tr w:rsidR="00291EE1" w:rsidRPr="009162E5" w:rsidTr="0069100C">
        <w:tc>
          <w:tcPr>
            <w:tcW w:w="9214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  <w:r w:rsidRPr="009162E5">
              <w:rPr>
                <w:rFonts w:ascii="Arial" w:hAnsi="Arial" w:cs="Arial"/>
                <w:lang w:val="cy-GB"/>
              </w:rPr>
              <w:t>Trefniadau ar gyfer cwnsela a chefnogi disgyblion a staff lle bo angen.</w:t>
            </w:r>
          </w:p>
        </w:tc>
        <w:tc>
          <w:tcPr>
            <w:tcW w:w="993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</w:p>
        </w:tc>
      </w:tr>
      <w:tr w:rsidR="00291EE1" w:rsidRPr="009162E5" w:rsidTr="0069100C">
        <w:tc>
          <w:tcPr>
            <w:tcW w:w="9214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  <w:r w:rsidRPr="009162E5">
              <w:rPr>
                <w:rFonts w:ascii="Arial" w:hAnsi="Arial" w:cs="Arial"/>
                <w:lang w:val="cy-GB"/>
              </w:rPr>
              <w:t>Canllaw ar nodi a chefnogi disgyblion sy’n agored i niwed ac sydd mewn perygl.</w:t>
            </w:r>
          </w:p>
        </w:tc>
        <w:tc>
          <w:tcPr>
            <w:tcW w:w="993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</w:p>
        </w:tc>
      </w:tr>
      <w:tr w:rsidR="00291EE1" w:rsidRPr="009162E5" w:rsidTr="0069100C">
        <w:tc>
          <w:tcPr>
            <w:tcW w:w="9214" w:type="dxa"/>
          </w:tcPr>
          <w:p w:rsidR="00291EE1" w:rsidRPr="009162E5" w:rsidRDefault="00291EE1" w:rsidP="0069100C">
            <w:pPr>
              <w:rPr>
                <w:rFonts w:ascii="Arial" w:hAnsi="Arial" w:cs="Arial"/>
                <w:b/>
              </w:rPr>
            </w:pPr>
            <w:r w:rsidRPr="009162E5">
              <w:rPr>
                <w:rFonts w:ascii="Arial" w:hAnsi="Arial" w:cs="Arial"/>
                <w:b/>
                <w:lang w:val="cy-GB"/>
              </w:rPr>
              <w:t>Materion monitro a gwerthuso – A yw’n cynnwys:</w:t>
            </w:r>
          </w:p>
        </w:tc>
        <w:tc>
          <w:tcPr>
            <w:tcW w:w="993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</w:p>
        </w:tc>
      </w:tr>
      <w:tr w:rsidR="00291EE1" w:rsidRPr="009162E5" w:rsidTr="0069100C">
        <w:tc>
          <w:tcPr>
            <w:tcW w:w="9214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  <w:r w:rsidRPr="009162E5">
              <w:rPr>
                <w:rFonts w:ascii="Arial" w:hAnsi="Arial" w:cs="Arial"/>
                <w:lang w:val="cy-GB"/>
              </w:rPr>
              <w:t>Polisi yn cynnwys y dyddiad y cytunwyd arno a’r dyddiad adolygu.</w:t>
            </w:r>
          </w:p>
        </w:tc>
        <w:tc>
          <w:tcPr>
            <w:tcW w:w="993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</w:p>
        </w:tc>
      </w:tr>
      <w:tr w:rsidR="00291EE1" w:rsidRPr="009162E5" w:rsidTr="0069100C">
        <w:tc>
          <w:tcPr>
            <w:tcW w:w="9214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  <w:r w:rsidRPr="009162E5">
              <w:rPr>
                <w:rFonts w:ascii="Arial" w:hAnsi="Arial" w:cs="Arial"/>
                <w:lang w:val="cy-GB"/>
              </w:rPr>
              <w:t>Y broses ar gyfer monitro a gwerthuso’r polisi.</w:t>
            </w:r>
          </w:p>
        </w:tc>
        <w:tc>
          <w:tcPr>
            <w:tcW w:w="993" w:type="dxa"/>
          </w:tcPr>
          <w:p w:rsidR="00291EE1" w:rsidRPr="009162E5" w:rsidRDefault="00291EE1" w:rsidP="0069100C">
            <w:pPr>
              <w:rPr>
                <w:rFonts w:ascii="Arial" w:hAnsi="Arial" w:cs="Arial"/>
              </w:rPr>
            </w:pPr>
          </w:p>
        </w:tc>
      </w:tr>
    </w:tbl>
    <w:p w:rsidR="00DC11FB" w:rsidRPr="009162E5" w:rsidRDefault="00DC11FB">
      <w:pPr>
        <w:rPr>
          <w:rFonts w:ascii="Arial" w:hAnsi="Arial" w:cs="Arial"/>
        </w:rPr>
      </w:pPr>
    </w:p>
    <w:sectPr w:rsidR="00DC11FB" w:rsidRPr="009162E5" w:rsidSect="00DC1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944" w:rsidRDefault="00444944" w:rsidP="00444944">
      <w:r>
        <w:separator/>
      </w:r>
    </w:p>
  </w:endnote>
  <w:endnote w:type="continuationSeparator" w:id="0">
    <w:p w:rsidR="00444944" w:rsidRDefault="00444944" w:rsidP="0044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944" w:rsidRDefault="00444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67188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4944" w:rsidRDefault="004449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4944" w:rsidRDefault="00444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944" w:rsidRDefault="00444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944" w:rsidRDefault="00444944" w:rsidP="00444944">
      <w:r>
        <w:separator/>
      </w:r>
    </w:p>
  </w:footnote>
  <w:footnote w:type="continuationSeparator" w:id="0">
    <w:p w:rsidR="00444944" w:rsidRDefault="00444944" w:rsidP="00444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944" w:rsidRDefault="00444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944" w:rsidRDefault="004449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944" w:rsidRDefault="00444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20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37A66"/>
    <w:multiLevelType w:val="hybridMultilevel"/>
    <w:tmpl w:val="F238D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F58C2"/>
    <w:multiLevelType w:val="hybridMultilevel"/>
    <w:tmpl w:val="3B1C06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53338C"/>
    <w:multiLevelType w:val="hybridMultilevel"/>
    <w:tmpl w:val="8E00F86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4D732D"/>
    <w:multiLevelType w:val="hybridMultilevel"/>
    <w:tmpl w:val="B32893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2B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</w:abstractNum>
  <w:abstractNum w:abstractNumId="6" w15:restartNumberingAfterBreak="0">
    <w:nsid w:val="0FF844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29926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</w:abstractNum>
  <w:abstractNum w:abstractNumId="8" w15:restartNumberingAfterBreak="0">
    <w:nsid w:val="194C29A8"/>
    <w:multiLevelType w:val="hybridMultilevel"/>
    <w:tmpl w:val="8124E4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934B8"/>
    <w:multiLevelType w:val="hybridMultilevel"/>
    <w:tmpl w:val="62246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46EF2"/>
    <w:multiLevelType w:val="hybridMultilevel"/>
    <w:tmpl w:val="0CEC25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46D68"/>
    <w:multiLevelType w:val="hybridMultilevel"/>
    <w:tmpl w:val="1E96A0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B061E"/>
    <w:multiLevelType w:val="hybridMultilevel"/>
    <w:tmpl w:val="94DA1A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F57DB"/>
    <w:multiLevelType w:val="hybridMultilevel"/>
    <w:tmpl w:val="8AF2C6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85CE2"/>
    <w:multiLevelType w:val="hybridMultilevel"/>
    <w:tmpl w:val="23AE222A"/>
    <w:lvl w:ilvl="0" w:tplc="6ED66E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5E0C50"/>
    <w:multiLevelType w:val="hybridMultilevel"/>
    <w:tmpl w:val="FB8A76F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68E525B"/>
    <w:multiLevelType w:val="hybridMultilevel"/>
    <w:tmpl w:val="550E5DE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C75A85"/>
    <w:multiLevelType w:val="hybridMultilevel"/>
    <w:tmpl w:val="EA8EDA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51E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5A64F5C"/>
    <w:multiLevelType w:val="hybridMultilevel"/>
    <w:tmpl w:val="81DEBF9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7730318"/>
    <w:multiLevelType w:val="hybridMultilevel"/>
    <w:tmpl w:val="E8466C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F1110"/>
    <w:multiLevelType w:val="hybridMultilevel"/>
    <w:tmpl w:val="F322E6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B2671D"/>
    <w:multiLevelType w:val="hybridMultilevel"/>
    <w:tmpl w:val="455409E4"/>
    <w:lvl w:ilvl="0" w:tplc="6ED66E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9E5B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2A74DE5"/>
    <w:multiLevelType w:val="hybridMultilevel"/>
    <w:tmpl w:val="44BE78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C32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5"/>
  </w:num>
  <w:num w:numId="3">
    <w:abstractNumId w:val="6"/>
  </w:num>
  <w:num w:numId="4">
    <w:abstractNumId w:val="18"/>
  </w:num>
  <w:num w:numId="5">
    <w:abstractNumId w:val="23"/>
  </w:num>
  <w:num w:numId="6">
    <w:abstractNumId w:val="15"/>
  </w:num>
  <w:num w:numId="7">
    <w:abstractNumId w:val="16"/>
  </w:num>
  <w:num w:numId="8">
    <w:abstractNumId w:val="3"/>
  </w:num>
  <w:num w:numId="9">
    <w:abstractNumId w:val="19"/>
  </w:num>
  <w:num w:numId="10">
    <w:abstractNumId w:val="17"/>
  </w:num>
  <w:num w:numId="11">
    <w:abstractNumId w:val="21"/>
  </w:num>
  <w:num w:numId="12">
    <w:abstractNumId w:val="20"/>
  </w:num>
  <w:num w:numId="13">
    <w:abstractNumId w:val="7"/>
  </w:num>
  <w:num w:numId="14">
    <w:abstractNumId w:val="2"/>
  </w:num>
  <w:num w:numId="15">
    <w:abstractNumId w:val="5"/>
  </w:num>
  <w:num w:numId="16">
    <w:abstractNumId w:val="11"/>
  </w:num>
  <w:num w:numId="17">
    <w:abstractNumId w:val="24"/>
  </w:num>
  <w:num w:numId="18">
    <w:abstractNumId w:val="4"/>
  </w:num>
  <w:num w:numId="19">
    <w:abstractNumId w:val="13"/>
  </w:num>
  <w:num w:numId="20">
    <w:abstractNumId w:val="12"/>
  </w:num>
  <w:num w:numId="21">
    <w:abstractNumId w:val="8"/>
  </w:num>
  <w:num w:numId="22">
    <w:abstractNumId w:val="9"/>
  </w:num>
  <w:num w:numId="23">
    <w:abstractNumId w:val="1"/>
  </w:num>
  <w:num w:numId="24">
    <w:abstractNumId w:val="10"/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E1"/>
    <w:rsid w:val="00111B96"/>
    <w:rsid w:val="0012301B"/>
    <w:rsid w:val="00291EE1"/>
    <w:rsid w:val="003D76CC"/>
    <w:rsid w:val="00444944"/>
    <w:rsid w:val="00467427"/>
    <w:rsid w:val="006F5FAF"/>
    <w:rsid w:val="00880F07"/>
    <w:rsid w:val="008B60B2"/>
    <w:rsid w:val="008D4069"/>
    <w:rsid w:val="009162E5"/>
    <w:rsid w:val="00DC11FB"/>
    <w:rsid w:val="00F1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03A4A"/>
  <w15:docId w15:val="{91D804CB-55A5-4331-A3D3-81C7C61E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EE1"/>
    <w:pPr>
      <w:spacing w:after="0" w:line="240" w:lineRule="auto"/>
    </w:pPr>
    <w:rPr>
      <w:rFonts w:ascii="Verdana" w:eastAsia="Calibri" w:hAnsi="Verdan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1EE1"/>
    <w:pPr>
      <w:keepNext/>
      <w:spacing w:line="480" w:lineRule="auto"/>
      <w:jc w:val="center"/>
      <w:outlineLvl w:val="0"/>
    </w:pPr>
    <w:rPr>
      <w:rFonts w:ascii="Arial" w:eastAsia="Times New Roman" w:hAnsi="Arial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291EE1"/>
    <w:pPr>
      <w:keepNext/>
      <w:spacing w:line="480" w:lineRule="auto"/>
      <w:jc w:val="both"/>
      <w:outlineLvl w:val="1"/>
    </w:pPr>
    <w:rPr>
      <w:rFonts w:ascii="Arial" w:eastAsia="Times New Roman" w:hAnsi="Arial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91EE1"/>
    <w:pPr>
      <w:keepNext/>
      <w:spacing w:line="480" w:lineRule="auto"/>
      <w:jc w:val="both"/>
      <w:outlineLvl w:val="2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1EE1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91EE1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291EE1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291EE1"/>
    <w:pPr>
      <w:spacing w:line="480" w:lineRule="auto"/>
      <w:jc w:val="both"/>
    </w:pPr>
    <w:rPr>
      <w:rFonts w:ascii="Arial" w:eastAsia="Times New Roman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91EE1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1E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1EE1"/>
    <w:rPr>
      <w:rFonts w:ascii="Verdana" w:eastAsia="Calibri" w:hAnsi="Verdan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4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944"/>
    <w:rPr>
      <w:rFonts w:ascii="Verdana" w:eastAsia="Calibri" w:hAnsi="Verdan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4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944"/>
    <w:rPr>
      <w:rFonts w:ascii="Verdana" w:eastAsia="Calibri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3297</Words>
  <Characters>18794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22047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Martha-Jane Powell</dc:creator>
  <cp:lastModifiedBy>Sian Evans</cp:lastModifiedBy>
  <cp:revision>2</cp:revision>
  <dcterms:created xsi:type="dcterms:W3CDTF">2022-05-09T11:17:00Z</dcterms:created>
  <dcterms:modified xsi:type="dcterms:W3CDTF">2022-05-09T11:17:00Z</dcterms:modified>
</cp:coreProperties>
</file>